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FC906D" w14:textId="0C1B1166" w:rsidR="00070F23" w:rsidRPr="00992E20" w:rsidRDefault="00613DE2" w:rsidP="003470A8">
      <w:pPr>
        <w:jc w:val="center"/>
        <w:rPr>
          <w:rFonts w:ascii="Trebuchet MS" w:eastAsia="Times New Roman" w:hAnsi="Trebuchet MS" w:cstheme="minorHAnsi"/>
          <w:b/>
          <w:bCs/>
          <w:sz w:val="20"/>
          <w:szCs w:val="20"/>
          <w:u w:val="single"/>
          <w:lang w:eastAsia="en-IN"/>
        </w:rPr>
      </w:pPr>
      <w:bookmarkStart w:id="0" w:name="_GoBack"/>
      <w:bookmarkEnd w:id="0"/>
      <w:r>
        <w:rPr>
          <w:rFonts w:ascii="Trebuchet MS" w:eastAsia="Times New Roman" w:hAnsi="Trebuchet MS" w:cstheme="minorHAnsi"/>
          <w:b/>
          <w:bCs/>
          <w:sz w:val="20"/>
          <w:szCs w:val="20"/>
          <w:u w:val="single"/>
          <w:lang w:eastAsia="en-IN"/>
        </w:rPr>
        <w:t>BookMyShow</w:t>
      </w:r>
      <w:r w:rsidR="00CC21D8" w:rsidRPr="00992E20">
        <w:rPr>
          <w:rFonts w:ascii="Trebuchet MS" w:eastAsia="Times New Roman" w:hAnsi="Trebuchet MS" w:cstheme="minorHAnsi"/>
          <w:b/>
          <w:bCs/>
          <w:sz w:val="20"/>
          <w:szCs w:val="20"/>
          <w:u w:val="single"/>
          <w:lang w:eastAsia="en-IN"/>
        </w:rPr>
        <w:t xml:space="preserve"> Campaign</w:t>
      </w:r>
      <w:r w:rsidR="00337E45" w:rsidRPr="00992E20">
        <w:rPr>
          <w:rFonts w:ascii="Trebuchet MS" w:eastAsia="Times New Roman" w:hAnsi="Trebuchet MS" w:cstheme="minorHAnsi"/>
          <w:b/>
          <w:bCs/>
          <w:sz w:val="20"/>
          <w:szCs w:val="20"/>
          <w:u w:val="single"/>
          <w:lang w:eastAsia="en-IN"/>
        </w:rPr>
        <w:t>s</w:t>
      </w:r>
      <w:r w:rsidR="00CC21D8" w:rsidRPr="00992E20">
        <w:rPr>
          <w:rFonts w:ascii="Trebuchet MS" w:eastAsia="Times New Roman" w:hAnsi="Trebuchet MS" w:cstheme="minorHAnsi"/>
          <w:b/>
          <w:bCs/>
          <w:sz w:val="20"/>
          <w:szCs w:val="20"/>
          <w:u w:val="single"/>
          <w:lang w:eastAsia="en-IN"/>
        </w:rPr>
        <w:t xml:space="preserve"> for J&amp;K</w:t>
      </w:r>
      <w:r w:rsidR="00992E20" w:rsidRPr="00992E20">
        <w:rPr>
          <w:rFonts w:ascii="Trebuchet MS" w:eastAsia="Times New Roman" w:hAnsi="Trebuchet MS" w:cstheme="minorHAnsi"/>
          <w:b/>
          <w:bCs/>
          <w:sz w:val="20"/>
          <w:szCs w:val="20"/>
          <w:u w:val="single"/>
          <w:lang w:eastAsia="en-IN"/>
        </w:rPr>
        <w:t xml:space="preserve"> Bank</w:t>
      </w:r>
      <w:r w:rsidR="00CC21D8" w:rsidRPr="00992E20">
        <w:rPr>
          <w:rFonts w:ascii="Trebuchet MS" w:eastAsia="Times New Roman" w:hAnsi="Trebuchet MS" w:cstheme="minorHAnsi"/>
          <w:b/>
          <w:bCs/>
          <w:sz w:val="20"/>
          <w:szCs w:val="20"/>
          <w:u w:val="single"/>
          <w:lang w:eastAsia="en-IN"/>
        </w:rPr>
        <w:t xml:space="preserve"> </w:t>
      </w:r>
      <w:r w:rsidR="0051235A" w:rsidRPr="00992E20">
        <w:rPr>
          <w:rFonts w:ascii="Trebuchet MS" w:eastAsia="Times New Roman" w:hAnsi="Trebuchet MS" w:cstheme="minorHAnsi"/>
          <w:b/>
          <w:bCs/>
          <w:sz w:val="20"/>
          <w:szCs w:val="20"/>
          <w:u w:val="single"/>
          <w:lang w:eastAsia="en-IN"/>
        </w:rPr>
        <w:t>MasterCard</w:t>
      </w:r>
      <w:r w:rsidR="00992E20" w:rsidRPr="00992E20">
        <w:rPr>
          <w:rFonts w:ascii="Trebuchet MS" w:eastAsia="Times New Roman" w:hAnsi="Trebuchet MS" w:cstheme="minorHAnsi"/>
          <w:b/>
          <w:bCs/>
          <w:sz w:val="20"/>
          <w:szCs w:val="20"/>
          <w:u w:val="single"/>
          <w:lang w:eastAsia="en-IN"/>
        </w:rPr>
        <w:t xml:space="preserve"> </w:t>
      </w:r>
      <w:r w:rsidR="00CC21D8" w:rsidRPr="00992E20">
        <w:rPr>
          <w:rFonts w:ascii="Trebuchet MS" w:eastAsia="Times New Roman" w:hAnsi="Trebuchet MS" w:cstheme="minorHAnsi"/>
          <w:b/>
          <w:bCs/>
          <w:sz w:val="20"/>
          <w:szCs w:val="20"/>
          <w:u w:val="single"/>
          <w:lang w:eastAsia="en-IN"/>
        </w:rPr>
        <w:t>Debit</w:t>
      </w:r>
      <w:r w:rsidR="00992E20" w:rsidRPr="00992E20">
        <w:rPr>
          <w:rFonts w:ascii="Trebuchet MS" w:eastAsia="Times New Roman" w:hAnsi="Trebuchet MS" w:cstheme="minorHAnsi"/>
          <w:b/>
          <w:bCs/>
          <w:sz w:val="20"/>
          <w:szCs w:val="20"/>
          <w:u w:val="single"/>
          <w:lang w:eastAsia="en-IN"/>
        </w:rPr>
        <w:t xml:space="preserve"> </w:t>
      </w:r>
      <w:r w:rsidR="00CC21D8" w:rsidRPr="00992E20">
        <w:rPr>
          <w:rFonts w:ascii="Trebuchet MS" w:eastAsia="Times New Roman" w:hAnsi="Trebuchet MS" w:cstheme="minorHAnsi"/>
          <w:b/>
          <w:bCs/>
          <w:sz w:val="20"/>
          <w:szCs w:val="20"/>
          <w:u w:val="single"/>
          <w:lang w:eastAsia="en-IN"/>
        </w:rPr>
        <w:t>and Credit Card</w:t>
      </w:r>
      <w:r w:rsidR="00B5668D">
        <w:rPr>
          <w:rFonts w:ascii="Trebuchet MS" w:eastAsia="Times New Roman" w:hAnsi="Trebuchet MS" w:cstheme="minorHAnsi"/>
          <w:b/>
          <w:bCs/>
          <w:sz w:val="20"/>
          <w:szCs w:val="20"/>
          <w:u w:val="single"/>
          <w:lang w:eastAsia="en-IN"/>
        </w:rPr>
        <w:t>s</w:t>
      </w:r>
    </w:p>
    <w:p w14:paraId="223D5AB9" w14:textId="77777777" w:rsidR="00070F23" w:rsidRPr="00992E20" w:rsidRDefault="00070F23" w:rsidP="00D7483C">
      <w:pPr>
        <w:pStyle w:val="ListParagraph"/>
        <w:numPr>
          <w:ilvl w:val="0"/>
          <w:numId w:val="7"/>
        </w:numPr>
        <w:shd w:val="clear" w:color="auto" w:fill="FFFFFF"/>
        <w:spacing w:before="100" w:beforeAutospacing="1" w:after="100" w:afterAutospacing="1" w:line="240" w:lineRule="auto"/>
        <w:jc w:val="both"/>
        <w:rPr>
          <w:rFonts w:ascii="Trebuchet MS" w:eastAsia="Times New Roman" w:hAnsi="Trebuchet MS" w:cstheme="minorHAnsi"/>
          <w:sz w:val="20"/>
          <w:szCs w:val="20"/>
          <w:lang w:eastAsia="en-IN"/>
        </w:rPr>
      </w:pPr>
      <w:r w:rsidRPr="00992E20">
        <w:rPr>
          <w:rFonts w:ascii="Trebuchet MS" w:eastAsia="Times New Roman" w:hAnsi="Trebuchet MS" w:cstheme="minorHAnsi"/>
          <w:b/>
          <w:sz w:val="20"/>
          <w:szCs w:val="20"/>
          <w:lang w:eastAsia="en-IN"/>
        </w:rPr>
        <w:t>Definitions</w:t>
      </w:r>
    </w:p>
    <w:p w14:paraId="26CE3CBB" w14:textId="77777777" w:rsidR="00070F23" w:rsidRPr="00992E20" w:rsidRDefault="00E96FD2" w:rsidP="00D7483C">
      <w:pPr>
        <w:numPr>
          <w:ilvl w:val="0"/>
          <w:numId w:val="1"/>
        </w:numPr>
        <w:shd w:val="clear" w:color="auto" w:fill="FFFFFF"/>
        <w:spacing w:before="100" w:beforeAutospacing="1" w:after="100" w:afterAutospacing="1" w:line="240" w:lineRule="auto"/>
        <w:ind w:left="0"/>
        <w:jc w:val="both"/>
        <w:rPr>
          <w:rFonts w:ascii="Trebuchet MS" w:eastAsia="Times New Roman" w:hAnsi="Trebuchet MS" w:cstheme="minorHAnsi"/>
          <w:sz w:val="20"/>
          <w:szCs w:val="20"/>
          <w:lang w:eastAsia="en-IN"/>
        </w:rPr>
      </w:pPr>
      <w:r w:rsidRPr="00992E20">
        <w:rPr>
          <w:rFonts w:ascii="Trebuchet MS" w:eastAsia="Times New Roman" w:hAnsi="Trebuchet MS" w:cstheme="minorHAnsi"/>
          <w:sz w:val="20"/>
          <w:szCs w:val="20"/>
          <w:lang w:eastAsia="en-IN"/>
        </w:rPr>
        <w:t xml:space="preserve">"Card" shall mean </w:t>
      </w:r>
      <w:r w:rsidR="00070F23" w:rsidRPr="00992E20">
        <w:rPr>
          <w:rFonts w:ascii="Trebuchet MS" w:eastAsia="Times New Roman" w:hAnsi="Trebuchet MS" w:cstheme="minorHAnsi"/>
          <w:sz w:val="20"/>
          <w:szCs w:val="20"/>
          <w:lang w:eastAsia="en-IN"/>
        </w:rPr>
        <w:t xml:space="preserve">J&amp;K Bank </w:t>
      </w:r>
      <w:r w:rsidR="00544CE6" w:rsidRPr="00992E20">
        <w:rPr>
          <w:rFonts w:ascii="Trebuchet MS" w:eastAsia="Times New Roman" w:hAnsi="Trebuchet MS" w:cstheme="minorHAnsi"/>
          <w:sz w:val="20"/>
          <w:szCs w:val="20"/>
          <w:lang w:eastAsia="en-IN"/>
        </w:rPr>
        <w:t xml:space="preserve">MasterCard </w:t>
      </w:r>
      <w:r w:rsidR="00E935EB" w:rsidRPr="00992E20">
        <w:rPr>
          <w:rFonts w:ascii="Trebuchet MS" w:eastAsia="Times New Roman" w:hAnsi="Trebuchet MS" w:cstheme="minorHAnsi"/>
          <w:sz w:val="20"/>
          <w:szCs w:val="20"/>
          <w:lang w:eastAsia="en-IN"/>
        </w:rPr>
        <w:t xml:space="preserve">Debit and </w:t>
      </w:r>
      <w:r w:rsidR="001F0B61" w:rsidRPr="00992E20">
        <w:rPr>
          <w:rFonts w:ascii="Trebuchet MS" w:eastAsia="Times New Roman" w:hAnsi="Trebuchet MS" w:cstheme="minorHAnsi"/>
          <w:sz w:val="20"/>
          <w:szCs w:val="20"/>
          <w:lang w:eastAsia="en-IN"/>
        </w:rPr>
        <w:t>Credit</w:t>
      </w:r>
      <w:r w:rsidR="00070F23" w:rsidRPr="00992E20">
        <w:rPr>
          <w:rFonts w:ascii="Trebuchet MS" w:eastAsia="Times New Roman" w:hAnsi="Trebuchet MS" w:cstheme="minorHAnsi"/>
          <w:sz w:val="20"/>
          <w:szCs w:val="20"/>
          <w:lang w:eastAsia="en-IN"/>
        </w:rPr>
        <w:t xml:space="preserve"> Card issued </w:t>
      </w:r>
      <w:r w:rsidR="00544CE6" w:rsidRPr="00992E20">
        <w:rPr>
          <w:rFonts w:ascii="Trebuchet MS" w:eastAsia="Times New Roman" w:hAnsi="Trebuchet MS" w:cstheme="minorHAnsi"/>
          <w:sz w:val="20"/>
          <w:szCs w:val="20"/>
          <w:lang w:eastAsia="en-IN"/>
        </w:rPr>
        <w:t xml:space="preserve">by </w:t>
      </w:r>
      <w:r w:rsidR="00197C7F" w:rsidRPr="00992E20">
        <w:rPr>
          <w:rFonts w:ascii="Trebuchet MS" w:eastAsia="Times New Roman" w:hAnsi="Trebuchet MS" w:cstheme="minorHAnsi"/>
          <w:sz w:val="20"/>
          <w:szCs w:val="20"/>
          <w:lang w:eastAsia="en-IN"/>
        </w:rPr>
        <w:t>Bank that</w:t>
      </w:r>
      <w:r w:rsidR="00070F23" w:rsidRPr="00992E20">
        <w:rPr>
          <w:rFonts w:ascii="Trebuchet MS" w:eastAsia="Times New Roman" w:hAnsi="Trebuchet MS" w:cstheme="minorHAnsi"/>
          <w:sz w:val="20"/>
          <w:szCs w:val="20"/>
          <w:lang w:eastAsia="en-IN"/>
        </w:rPr>
        <w:t xml:space="preserve"> is valid and subsisting during the Offer.</w:t>
      </w:r>
    </w:p>
    <w:p w14:paraId="50FC9D63" w14:textId="77777777" w:rsidR="00070F23" w:rsidRPr="00992E20" w:rsidRDefault="00070F23" w:rsidP="00D7483C">
      <w:pPr>
        <w:numPr>
          <w:ilvl w:val="0"/>
          <w:numId w:val="1"/>
        </w:numPr>
        <w:shd w:val="clear" w:color="auto" w:fill="FFFFFF"/>
        <w:spacing w:before="100" w:beforeAutospacing="1" w:after="100" w:afterAutospacing="1" w:line="240" w:lineRule="auto"/>
        <w:ind w:left="0"/>
        <w:jc w:val="both"/>
        <w:rPr>
          <w:rFonts w:ascii="Trebuchet MS" w:eastAsia="Times New Roman" w:hAnsi="Trebuchet MS" w:cstheme="minorHAnsi"/>
          <w:sz w:val="20"/>
          <w:szCs w:val="20"/>
          <w:lang w:eastAsia="en-IN"/>
        </w:rPr>
      </w:pPr>
      <w:r w:rsidRPr="00992E20">
        <w:rPr>
          <w:rFonts w:ascii="Trebuchet MS" w:eastAsia="Times New Roman" w:hAnsi="Trebuchet MS" w:cstheme="minorHAnsi"/>
          <w:sz w:val="20"/>
          <w:szCs w:val="20"/>
          <w:lang w:eastAsia="en-IN"/>
        </w:rPr>
        <w:t>"Cardholder/s" shall mean such customer/s to whom a Card has been issued and who is authorized to hold the card.</w:t>
      </w:r>
    </w:p>
    <w:p w14:paraId="062EB570" w14:textId="77777777" w:rsidR="004A0B14" w:rsidRPr="00992E20" w:rsidRDefault="004A0B14" w:rsidP="00D7483C">
      <w:pPr>
        <w:numPr>
          <w:ilvl w:val="0"/>
          <w:numId w:val="1"/>
        </w:numPr>
        <w:shd w:val="clear" w:color="auto" w:fill="FFFFFF"/>
        <w:spacing w:before="100" w:beforeAutospacing="1" w:after="100" w:afterAutospacing="1" w:line="240" w:lineRule="auto"/>
        <w:ind w:left="0"/>
        <w:jc w:val="both"/>
        <w:rPr>
          <w:rFonts w:ascii="Trebuchet MS" w:eastAsia="Times New Roman" w:hAnsi="Trebuchet MS" w:cstheme="minorHAnsi"/>
          <w:sz w:val="20"/>
          <w:szCs w:val="20"/>
          <w:lang w:eastAsia="en-IN"/>
        </w:rPr>
      </w:pPr>
      <w:r w:rsidRPr="00992E20">
        <w:rPr>
          <w:rFonts w:ascii="Trebuchet MS" w:eastAsia="Times New Roman" w:hAnsi="Trebuchet MS" w:cstheme="minorHAnsi"/>
          <w:sz w:val="20"/>
          <w:szCs w:val="20"/>
          <w:lang w:eastAsia="en-IN"/>
        </w:rPr>
        <w:t>“Void Transaction” shall mean any transaction wherein the transaction has taken place but has been cancelled by the merchant prior to settlement with J&amp;K Bank.</w:t>
      </w:r>
    </w:p>
    <w:p w14:paraId="48F32E54" w14:textId="03EE257F" w:rsidR="00002B05" w:rsidRPr="00992E20" w:rsidRDefault="00002B05" w:rsidP="00D7483C">
      <w:pPr>
        <w:numPr>
          <w:ilvl w:val="0"/>
          <w:numId w:val="1"/>
        </w:numPr>
        <w:shd w:val="clear" w:color="auto" w:fill="FFFFFF"/>
        <w:spacing w:before="100" w:beforeAutospacing="1" w:after="100" w:afterAutospacing="1" w:line="240" w:lineRule="auto"/>
        <w:ind w:left="0"/>
        <w:jc w:val="both"/>
        <w:rPr>
          <w:rFonts w:ascii="Trebuchet MS" w:eastAsia="Times New Roman" w:hAnsi="Trebuchet MS" w:cstheme="minorHAnsi"/>
          <w:sz w:val="20"/>
          <w:szCs w:val="20"/>
          <w:lang w:eastAsia="en-IN"/>
        </w:rPr>
      </w:pPr>
      <w:r w:rsidRPr="00992E20">
        <w:rPr>
          <w:rFonts w:ascii="Trebuchet MS" w:eastAsia="Times New Roman" w:hAnsi="Trebuchet MS" w:cstheme="minorHAnsi"/>
          <w:sz w:val="20"/>
          <w:szCs w:val="20"/>
          <w:lang w:eastAsia="en-IN"/>
        </w:rPr>
        <w:t xml:space="preserve">“Partner” shall mean </w:t>
      </w:r>
      <w:r w:rsidR="00613DE2">
        <w:rPr>
          <w:rFonts w:ascii="Trebuchet MS" w:eastAsia="Times New Roman" w:hAnsi="Trebuchet MS" w:cstheme="minorHAnsi"/>
          <w:sz w:val="20"/>
          <w:szCs w:val="20"/>
          <w:lang w:eastAsia="en-IN"/>
        </w:rPr>
        <w:t>BookMyShow</w:t>
      </w:r>
      <w:r w:rsidRPr="00992E20">
        <w:rPr>
          <w:rFonts w:ascii="Trebuchet MS" w:eastAsia="Times New Roman" w:hAnsi="Trebuchet MS" w:cstheme="minorHAnsi"/>
          <w:sz w:val="20"/>
          <w:szCs w:val="20"/>
          <w:lang w:eastAsia="en-IN"/>
        </w:rPr>
        <w:t xml:space="preserve"> with who</w:t>
      </w:r>
      <w:r w:rsidR="00E96FD2" w:rsidRPr="00992E20">
        <w:rPr>
          <w:rFonts w:ascii="Trebuchet MS" w:eastAsia="Times New Roman" w:hAnsi="Trebuchet MS" w:cstheme="minorHAnsi"/>
          <w:sz w:val="20"/>
          <w:szCs w:val="20"/>
          <w:lang w:eastAsia="en-IN"/>
        </w:rPr>
        <w:t>m</w:t>
      </w:r>
      <w:r w:rsidRPr="00992E20">
        <w:rPr>
          <w:rFonts w:ascii="Trebuchet MS" w:eastAsia="Times New Roman" w:hAnsi="Trebuchet MS" w:cstheme="minorHAnsi"/>
          <w:sz w:val="20"/>
          <w:szCs w:val="20"/>
          <w:lang w:eastAsia="en-IN"/>
        </w:rPr>
        <w:t xml:space="preserve"> the bank is running this offer</w:t>
      </w:r>
      <w:r w:rsidR="00544CE6" w:rsidRPr="00992E20">
        <w:rPr>
          <w:rFonts w:ascii="Trebuchet MS" w:eastAsia="Times New Roman" w:hAnsi="Trebuchet MS" w:cstheme="minorHAnsi"/>
          <w:sz w:val="20"/>
          <w:szCs w:val="20"/>
          <w:lang w:eastAsia="en-IN"/>
        </w:rPr>
        <w:t xml:space="preserve"> through MasterCard</w:t>
      </w:r>
      <w:r w:rsidRPr="00992E20">
        <w:rPr>
          <w:rFonts w:ascii="Trebuchet MS" w:eastAsia="Times New Roman" w:hAnsi="Trebuchet MS" w:cstheme="minorHAnsi"/>
          <w:sz w:val="20"/>
          <w:szCs w:val="20"/>
          <w:lang w:eastAsia="en-IN"/>
        </w:rPr>
        <w:t>.</w:t>
      </w:r>
    </w:p>
    <w:p w14:paraId="34451F8A" w14:textId="77777777" w:rsidR="002068D0" w:rsidRPr="00992E20" w:rsidRDefault="00070F23" w:rsidP="00D7483C">
      <w:pPr>
        <w:pStyle w:val="ListParagraph"/>
        <w:numPr>
          <w:ilvl w:val="0"/>
          <w:numId w:val="7"/>
        </w:numPr>
        <w:shd w:val="clear" w:color="auto" w:fill="FFFFFF"/>
        <w:spacing w:before="100" w:beforeAutospacing="1" w:after="100" w:afterAutospacing="1" w:line="240" w:lineRule="auto"/>
        <w:jc w:val="both"/>
        <w:rPr>
          <w:rFonts w:ascii="Trebuchet MS" w:eastAsia="Times New Roman" w:hAnsi="Trebuchet MS" w:cstheme="minorHAnsi"/>
          <w:b/>
          <w:sz w:val="20"/>
          <w:szCs w:val="20"/>
          <w:lang w:eastAsia="en-IN"/>
        </w:rPr>
      </w:pPr>
      <w:r w:rsidRPr="00992E20">
        <w:rPr>
          <w:rFonts w:ascii="Trebuchet MS" w:eastAsia="Times New Roman" w:hAnsi="Trebuchet MS" w:cstheme="minorHAnsi"/>
          <w:b/>
          <w:sz w:val="20"/>
          <w:szCs w:val="20"/>
          <w:lang w:eastAsia="en-IN"/>
        </w:rPr>
        <w:t xml:space="preserve">Offer </w:t>
      </w:r>
      <w:r w:rsidR="004A0B14" w:rsidRPr="00992E20">
        <w:rPr>
          <w:rFonts w:ascii="Trebuchet MS" w:eastAsia="Times New Roman" w:hAnsi="Trebuchet MS" w:cstheme="minorHAnsi"/>
          <w:b/>
          <w:sz w:val="20"/>
          <w:szCs w:val="20"/>
          <w:lang w:eastAsia="en-IN"/>
        </w:rPr>
        <w:t>Details as below</w:t>
      </w:r>
    </w:p>
    <w:p w14:paraId="5AD7AE7F" w14:textId="77777777" w:rsidR="00CC21D8" w:rsidRPr="00992E20" w:rsidRDefault="00CC21D8" w:rsidP="00D7483C">
      <w:pPr>
        <w:pStyle w:val="ListParagraph"/>
        <w:spacing w:after="0"/>
        <w:ind w:left="1080"/>
        <w:jc w:val="both"/>
        <w:rPr>
          <w:rFonts w:ascii="Trebuchet MS" w:hAnsi="Trebuchet MS"/>
          <w:b/>
          <w:bCs/>
          <w:color w:val="C00000"/>
          <w:sz w:val="20"/>
          <w:szCs w:val="20"/>
        </w:rPr>
      </w:pPr>
    </w:p>
    <w:tbl>
      <w:tblPr>
        <w:tblStyle w:val="TableGrid"/>
        <w:tblW w:w="8788" w:type="dxa"/>
        <w:tblInd w:w="421" w:type="dxa"/>
        <w:tblLook w:val="04A0" w:firstRow="1" w:lastRow="0" w:firstColumn="1" w:lastColumn="0" w:noHBand="0" w:noVBand="1"/>
      </w:tblPr>
      <w:tblGrid>
        <w:gridCol w:w="8788"/>
      </w:tblGrid>
      <w:tr w:rsidR="00CC21D8" w:rsidRPr="00992E20" w14:paraId="165E90EE" w14:textId="77777777" w:rsidTr="009F5AC4">
        <w:trPr>
          <w:trHeight w:val="427"/>
        </w:trPr>
        <w:tc>
          <w:tcPr>
            <w:tcW w:w="8788" w:type="dxa"/>
            <w:vAlign w:val="center"/>
          </w:tcPr>
          <w:p w14:paraId="1F4E3546" w14:textId="77777777" w:rsidR="00CC21D8" w:rsidRPr="00992E20" w:rsidRDefault="00CC21D8" w:rsidP="00D7483C">
            <w:pPr>
              <w:jc w:val="both"/>
              <w:rPr>
                <w:rFonts w:ascii="Trebuchet MS" w:hAnsi="Trebuchet MS"/>
                <w:b/>
                <w:bCs/>
                <w:color w:val="5B9BD5" w:themeColor="accent1"/>
                <w:sz w:val="20"/>
                <w:szCs w:val="20"/>
              </w:rPr>
            </w:pPr>
            <w:r w:rsidRPr="00992E20">
              <w:rPr>
                <w:rFonts w:ascii="Trebuchet MS" w:hAnsi="Trebuchet MS"/>
                <w:b/>
                <w:bCs/>
                <w:color w:val="222A35" w:themeColor="text2" w:themeShade="80"/>
                <w:sz w:val="20"/>
                <w:szCs w:val="20"/>
              </w:rPr>
              <w:t>Offer construct-</w:t>
            </w:r>
          </w:p>
        </w:tc>
      </w:tr>
      <w:tr w:rsidR="00CC21D8" w:rsidRPr="00992E20" w14:paraId="7A0B82C3" w14:textId="77777777" w:rsidTr="00BA0A96">
        <w:trPr>
          <w:trHeight w:val="221"/>
        </w:trPr>
        <w:tc>
          <w:tcPr>
            <w:tcW w:w="8788" w:type="dxa"/>
            <w:vAlign w:val="center"/>
          </w:tcPr>
          <w:p w14:paraId="44EAAD6A" w14:textId="51CD3B42" w:rsidR="00AD3E07" w:rsidRPr="00992E20" w:rsidRDefault="004E15ED" w:rsidP="00FD294A">
            <w:pPr>
              <w:spacing w:after="120"/>
              <w:rPr>
                <w:rFonts w:ascii="Trebuchet MS" w:hAnsi="Trebuchet MS"/>
                <w:b/>
                <w:bCs/>
                <w:sz w:val="20"/>
                <w:szCs w:val="20"/>
              </w:rPr>
            </w:pPr>
            <w:r w:rsidRPr="004E15ED">
              <w:rPr>
                <w:rFonts w:ascii="Trebuchet MS" w:eastAsia="Mark Offc For MC" w:hAnsi="Trebuchet MS" w:cs="Mark Offc For MC"/>
                <w:b/>
                <w:bCs/>
                <w:color w:val="000000" w:themeColor="text1"/>
                <w:sz w:val="20"/>
                <w:szCs w:val="20"/>
              </w:rPr>
              <w:t>BOGO, Users will get only 1 free ticket upto INR 250</w:t>
            </w:r>
          </w:p>
        </w:tc>
      </w:tr>
    </w:tbl>
    <w:p w14:paraId="26A46914" w14:textId="664979F2" w:rsidR="00AD3E07" w:rsidRPr="00992E20" w:rsidRDefault="00BA0A96" w:rsidP="00AD3E07">
      <w:pPr>
        <w:spacing w:after="0"/>
        <w:rPr>
          <w:rFonts w:ascii="Trebuchet MS" w:hAnsi="Trebuchet MS"/>
          <w:b/>
          <w:bCs/>
          <w:sz w:val="20"/>
          <w:szCs w:val="20"/>
        </w:rPr>
      </w:pPr>
      <w:r w:rsidRPr="00992E20">
        <w:rPr>
          <w:rFonts w:ascii="Trebuchet MS" w:hAnsi="Trebuchet MS"/>
          <w:b/>
          <w:bCs/>
          <w:sz w:val="20"/>
          <w:szCs w:val="20"/>
        </w:rPr>
        <w:t xml:space="preserve">            </w:t>
      </w:r>
      <w:r w:rsidR="00AD3E07" w:rsidRPr="00992E20">
        <w:rPr>
          <w:rFonts w:ascii="Trebuchet MS" w:hAnsi="Trebuchet MS"/>
          <w:b/>
          <w:bCs/>
          <w:sz w:val="20"/>
          <w:szCs w:val="20"/>
        </w:rPr>
        <w:t>*</w:t>
      </w:r>
      <w:r w:rsidR="00117C0E" w:rsidRPr="00117C0E">
        <w:t xml:space="preserve"> </w:t>
      </w:r>
      <w:r w:rsidR="00117C0E" w:rsidRPr="00117C0E">
        <w:rPr>
          <w:rFonts w:ascii="Trebuchet MS" w:hAnsi="Trebuchet MS"/>
          <w:b/>
          <w:bCs/>
          <w:sz w:val="20"/>
          <w:szCs w:val="20"/>
        </w:rPr>
        <w:t xml:space="preserve">Once per </w:t>
      </w:r>
      <w:r w:rsidR="004C250A">
        <w:rPr>
          <w:rFonts w:ascii="Trebuchet MS" w:hAnsi="Trebuchet MS"/>
          <w:b/>
          <w:bCs/>
          <w:sz w:val="20"/>
          <w:szCs w:val="20"/>
        </w:rPr>
        <w:t>user</w:t>
      </w:r>
      <w:r w:rsidR="00117C0E" w:rsidRPr="00117C0E">
        <w:rPr>
          <w:rFonts w:ascii="Trebuchet MS" w:hAnsi="Trebuchet MS"/>
          <w:b/>
          <w:bCs/>
          <w:sz w:val="20"/>
          <w:szCs w:val="20"/>
        </w:rPr>
        <w:t xml:space="preserve"> during the offer period.</w:t>
      </w:r>
    </w:p>
    <w:p w14:paraId="0C5FF006" w14:textId="77777777" w:rsidR="00BA0A96" w:rsidRPr="00992E20" w:rsidRDefault="00BA0A96" w:rsidP="00D7483C">
      <w:pPr>
        <w:spacing w:after="0"/>
        <w:jc w:val="both"/>
        <w:rPr>
          <w:rFonts w:ascii="Trebuchet MS" w:hAnsi="Trebuchet MS"/>
          <w:b/>
          <w:bCs/>
          <w:sz w:val="20"/>
          <w:szCs w:val="20"/>
        </w:rPr>
      </w:pPr>
    </w:p>
    <w:p w14:paraId="5787BBCB" w14:textId="1C39EE56" w:rsidR="00BA0A96" w:rsidRPr="00992E20" w:rsidRDefault="00117C0E" w:rsidP="00D7483C">
      <w:pPr>
        <w:pStyle w:val="ListParagraph"/>
        <w:numPr>
          <w:ilvl w:val="0"/>
          <w:numId w:val="10"/>
        </w:numPr>
        <w:spacing w:after="0" w:line="276" w:lineRule="auto"/>
        <w:jc w:val="both"/>
        <w:rPr>
          <w:rFonts w:ascii="Trebuchet MS" w:hAnsi="Trebuchet MS"/>
          <w:color w:val="000000" w:themeColor="text1"/>
          <w:sz w:val="20"/>
          <w:szCs w:val="20"/>
        </w:rPr>
      </w:pPr>
      <w:r>
        <w:rPr>
          <w:rFonts w:ascii="Trebuchet MS" w:hAnsi="Trebuchet MS"/>
          <w:color w:val="000000" w:themeColor="text1"/>
          <w:sz w:val="20"/>
          <w:szCs w:val="20"/>
        </w:rPr>
        <w:t>Limited Period Offer</w:t>
      </w:r>
    </w:p>
    <w:p w14:paraId="1E89AC6A" w14:textId="77777777" w:rsidR="00A27E9C" w:rsidRPr="0005440F" w:rsidRDefault="00A27E9C" w:rsidP="00A27E9C">
      <w:pPr>
        <w:pStyle w:val="ListParagraph"/>
        <w:numPr>
          <w:ilvl w:val="0"/>
          <w:numId w:val="10"/>
        </w:numPr>
        <w:spacing w:after="0" w:line="276" w:lineRule="auto"/>
        <w:rPr>
          <w:rFonts w:ascii="Trebuchet MS" w:hAnsi="Trebuchet MS"/>
          <w:color w:val="000000" w:themeColor="text1"/>
          <w:sz w:val="20"/>
          <w:szCs w:val="20"/>
        </w:rPr>
      </w:pPr>
      <w:r w:rsidRPr="0005440F">
        <w:rPr>
          <w:rFonts w:ascii="Trebuchet MS" w:hAnsi="Trebuchet MS"/>
          <w:color w:val="000000" w:themeColor="text1"/>
          <w:sz w:val="20"/>
          <w:szCs w:val="20"/>
        </w:rPr>
        <w:t>This offer is applicable only on transactions using J&amp;K Bank Mastercard Debit &amp; Credit Cards with the BINs 515875, 515228, 554359, 548594, 557921, 546800, 53145358, 53145359.</w:t>
      </w:r>
    </w:p>
    <w:p w14:paraId="577AA9BC" w14:textId="77777777" w:rsidR="0005440F" w:rsidRPr="0005440F" w:rsidRDefault="0005440F" w:rsidP="0005440F">
      <w:pPr>
        <w:numPr>
          <w:ilvl w:val="0"/>
          <w:numId w:val="10"/>
        </w:numPr>
        <w:spacing w:before="100" w:beforeAutospacing="1" w:after="100" w:afterAutospacing="1" w:line="240" w:lineRule="auto"/>
        <w:rPr>
          <w:rFonts w:ascii="Trebuchet MS" w:hAnsi="Trebuchet MS"/>
          <w:color w:val="000000" w:themeColor="text1"/>
          <w:sz w:val="20"/>
          <w:szCs w:val="20"/>
        </w:rPr>
      </w:pPr>
      <w:r w:rsidRPr="0005440F">
        <w:rPr>
          <w:rFonts w:ascii="Trebuchet MS" w:hAnsi="Trebuchet MS"/>
          <w:color w:val="000000" w:themeColor="text1"/>
          <w:sz w:val="20"/>
          <w:szCs w:val="20"/>
        </w:rPr>
        <w:t>Applicable only on transactions using J&amp;K Bank Mastercard Debit &amp; Credit Cards.</w:t>
      </w:r>
    </w:p>
    <w:p w14:paraId="17CE7840" w14:textId="77777777" w:rsidR="0005440F" w:rsidRPr="0005440F" w:rsidRDefault="0005440F" w:rsidP="0005440F">
      <w:pPr>
        <w:numPr>
          <w:ilvl w:val="0"/>
          <w:numId w:val="10"/>
        </w:numPr>
        <w:spacing w:before="100" w:beforeAutospacing="1" w:after="100" w:afterAutospacing="1" w:line="240" w:lineRule="auto"/>
        <w:rPr>
          <w:rFonts w:ascii="Trebuchet MS" w:hAnsi="Trebuchet MS"/>
          <w:color w:val="000000" w:themeColor="text1"/>
          <w:sz w:val="20"/>
          <w:szCs w:val="20"/>
        </w:rPr>
      </w:pPr>
      <w:r w:rsidRPr="0005440F">
        <w:rPr>
          <w:rFonts w:ascii="Trebuchet MS" w:hAnsi="Trebuchet MS"/>
          <w:color w:val="000000" w:themeColor="text1"/>
          <w:sz w:val="20"/>
          <w:szCs w:val="20"/>
        </w:rPr>
        <w:t>Buy One Get One on Movie Tickets</w:t>
      </w:r>
    </w:p>
    <w:p w14:paraId="66E7F8C1" w14:textId="0957C5CC" w:rsidR="0005440F" w:rsidRPr="0005440F" w:rsidRDefault="00C76DCA" w:rsidP="0005440F">
      <w:pPr>
        <w:numPr>
          <w:ilvl w:val="0"/>
          <w:numId w:val="10"/>
        </w:numPr>
        <w:spacing w:before="100" w:beforeAutospacing="1" w:after="100" w:afterAutospacing="1" w:line="240" w:lineRule="auto"/>
        <w:rPr>
          <w:rFonts w:ascii="Trebuchet MS" w:hAnsi="Trebuchet MS"/>
          <w:color w:val="000000" w:themeColor="text1"/>
          <w:sz w:val="20"/>
          <w:szCs w:val="20"/>
        </w:rPr>
      </w:pPr>
      <w:r>
        <w:rPr>
          <w:rFonts w:ascii="Trebuchet MS" w:hAnsi="Trebuchet MS"/>
          <w:color w:val="000000" w:themeColor="text1"/>
          <w:sz w:val="20"/>
          <w:szCs w:val="20"/>
        </w:rPr>
        <w:t xml:space="preserve">Minimum 2 tickets required per transaction. </w:t>
      </w:r>
      <w:r w:rsidR="0005440F" w:rsidRPr="0005440F">
        <w:rPr>
          <w:rFonts w:ascii="Trebuchet MS" w:hAnsi="Trebuchet MS"/>
          <w:color w:val="000000" w:themeColor="text1"/>
          <w:sz w:val="20"/>
          <w:szCs w:val="20"/>
        </w:rPr>
        <w:t>Maximum free ticket value will be INR 250 or actual value of tickets, whichever of the 2 is less.</w:t>
      </w:r>
    </w:p>
    <w:p w14:paraId="6C3EE538" w14:textId="56B3C2B3" w:rsidR="0005440F" w:rsidRPr="0005440F" w:rsidRDefault="0005440F" w:rsidP="0005440F">
      <w:pPr>
        <w:numPr>
          <w:ilvl w:val="0"/>
          <w:numId w:val="10"/>
        </w:numPr>
        <w:spacing w:before="100" w:beforeAutospacing="1" w:after="100" w:afterAutospacing="1" w:line="240" w:lineRule="auto"/>
        <w:rPr>
          <w:rFonts w:ascii="Trebuchet MS" w:hAnsi="Trebuchet MS"/>
          <w:color w:val="000000" w:themeColor="text1"/>
          <w:sz w:val="20"/>
          <w:szCs w:val="20"/>
        </w:rPr>
      </w:pPr>
      <w:r w:rsidRPr="0005440F">
        <w:rPr>
          <w:rFonts w:ascii="Trebuchet MS" w:hAnsi="Trebuchet MS"/>
          <w:color w:val="000000" w:themeColor="text1"/>
          <w:sz w:val="20"/>
          <w:szCs w:val="20"/>
        </w:rPr>
        <w:t>Offer can be availed once in a calendar month per card on Movies only</w:t>
      </w:r>
      <w:r w:rsidR="006B2C45">
        <w:rPr>
          <w:rFonts w:ascii="Trebuchet MS" w:hAnsi="Trebuchet MS"/>
          <w:color w:val="000000" w:themeColor="text1"/>
          <w:sz w:val="20"/>
          <w:szCs w:val="20"/>
        </w:rPr>
        <w:t>.</w:t>
      </w:r>
    </w:p>
    <w:p w14:paraId="43EC7EC5" w14:textId="77777777" w:rsidR="0005440F" w:rsidRPr="0005440F" w:rsidRDefault="0005440F" w:rsidP="0005440F">
      <w:pPr>
        <w:numPr>
          <w:ilvl w:val="0"/>
          <w:numId w:val="10"/>
        </w:numPr>
        <w:spacing w:before="100" w:beforeAutospacing="1" w:after="100" w:afterAutospacing="1" w:line="240" w:lineRule="auto"/>
        <w:rPr>
          <w:rFonts w:ascii="Trebuchet MS" w:hAnsi="Trebuchet MS"/>
          <w:color w:val="000000" w:themeColor="text1"/>
          <w:sz w:val="20"/>
          <w:szCs w:val="20"/>
        </w:rPr>
      </w:pPr>
      <w:r w:rsidRPr="0005440F">
        <w:rPr>
          <w:rFonts w:ascii="Trebuchet MS" w:hAnsi="Trebuchet MS"/>
          <w:color w:val="000000" w:themeColor="text1"/>
          <w:sz w:val="20"/>
          <w:szCs w:val="20"/>
        </w:rPr>
        <w:t>Offer discount applicable on ticket price only. Convenience fee and/or other charges and balance portion of the transaction amount to be paid by the user through the same card used to avail the discount.</w:t>
      </w:r>
    </w:p>
    <w:p w14:paraId="62C814EB" w14:textId="77777777" w:rsidR="0005440F" w:rsidRPr="0005440F" w:rsidRDefault="0005440F" w:rsidP="0005440F">
      <w:pPr>
        <w:numPr>
          <w:ilvl w:val="0"/>
          <w:numId w:val="10"/>
        </w:numPr>
        <w:spacing w:before="100" w:beforeAutospacing="1" w:after="100" w:afterAutospacing="1" w:line="240" w:lineRule="auto"/>
        <w:rPr>
          <w:rFonts w:ascii="Trebuchet MS" w:hAnsi="Trebuchet MS"/>
          <w:color w:val="000000" w:themeColor="text1"/>
          <w:sz w:val="20"/>
          <w:szCs w:val="20"/>
        </w:rPr>
      </w:pPr>
      <w:r w:rsidRPr="0005440F">
        <w:rPr>
          <w:rFonts w:ascii="Trebuchet MS" w:hAnsi="Trebuchet MS"/>
          <w:color w:val="000000" w:themeColor="text1"/>
          <w:sz w:val="20"/>
          <w:szCs w:val="20"/>
        </w:rPr>
        <w:t>Please note that the offer mentioned above can be availed by the customer by selecting J&amp;K offer from the offers dropdown list on the payment page. No promo code is required for availing the offer.</w:t>
      </w:r>
    </w:p>
    <w:p w14:paraId="2AE9151D" w14:textId="345A372F" w:rsidR="0012519B" w:rsidRPr="0005440F" w:rsidRDefault="0005440F" w:rsidP="0005440F">
      <w:pPr>
        <w:numPr>
          <w:ilvl w:val="0"/>
          <w:numId w:val="10"/>
        </w:numPr>
        <w:spacing w:before="100" w:beforeAutospacing="1" w:after="100" w:afterAutospacing="1" w:line="240" w:lineRule="auto"/>
        <w:rPr>
          <w:rFonts w:ascii="Trebuchet MS" w:hAnsi="Trebuchet MS"/>
          <w:color w:val="000000" w:themeColor="text1"/>
          <w:sz w:val="20"/>
          <w:szCs w:val="20"/>
        </w:rPr>
      </w:pPr>
      <w:r w:rsidRPr="0005440F">
        <w:rPr>
          <w:rFonts w:ascii="Trebuchet MS" w:hAnsi="Trebuchet MS"/>
          <w:color w:val="000000" w:themeColor="text1"/>
          <w:sz w:val="20"/>
          <w:szCs w:val="20"/>
        </w:rPr>
        <w:t>Other T&amp;Cs may apply.</w:t>
      </w:r>
    </w:p>
    <w:p w14:paraId="64DC467B" w14:textId="77777777" w:rsidR="00FD294A" w:rsidRPr="00992E20" w:rsidRDefault="00FD294A" w:rsidP="00FD294A">
      <w:pPr>
        <w:pStyle w:val="ListParagraph"/>
        <w:numPr>
          <w:ilvl w:val="0"/>
          <w:numId w:val="10"/>
        </w:numPr>
        <w:rPr>
          <w:rFonts w:ascii="Trebuchet MS" w:hAnsi="Trebuchet MS"/>
          <w:sz w:val="20"/>
          <w:szCs w:val="20"/>
          <w:lang w:val="en"/>
        </w:rPr>
      </w:pPr>
      <w:r w:rsidRPr="00992E20">
        <w:rPr>
          <w:rFonts w:ascii="Trebuchet MS" w:hAnsi="Trebuchet MS"/>
          <w:sz w:val="20"/>
          <w:szCs w:val="20"/>
          <w:lang w:val="en"/>
        </w:rPr>
        <w:t>Delinquent or blocked J&amp;K Bank Credit or Debit Cardholders will not qualify for this Offer.</w:t>
      </w:r>
    </w:p>
    <w:p w14:paraId="7188C7E7" w14:textId="77777777" w:rsidR="00FD294A" w:rsidRPr="00992E20" w:rsidRDefault="00FD294A" w:rsidP="00FD294A">
      <w:pPr>
        <w:pStyle w:val="ListParagraph"/>
        <w:numPr>
          <w:ilvl w:val="0"/>
          <w:numId w:val="10"/>
        </w:numPr>
        <w:rPr>
          <w:rFonts w:ascii="Trebuchet MS" w:hAnsi="Trebuchet MS"/>
          <w:sz w:val="20"/>
          <w:szCs w:val="20"/>
        </w:rPr>
      </w:pPr>
      <w:r w:rsidRPr="00992E20">
        <w:rPr>
          <w:rFonts w:ascii="Trebuchet MS" w:hAnsi="Trebuchet MS"/>
          <w:sz w:val="20"/>
          <w:szCs w:val="20"/>
        </w:rPr>
        <w:t>This Offer is a special promotion for J&amp;K Bank Credit and Debit Cardholders and shall not affect the cardholder agreement or any other applicable terms and conditions.</w:t>
      </w:r>
    </w:p>
    <w:p w14:paraId="2769E65A" w14:textId="77777777" w:rsidR="00FD294A" w:rsidRPr="00992E20" w:rsidRDefault="00FD294A" w:rsidP="00FD294A">
      <w:pPr>
        <w:pStyle w:val="ListParagraph"/>
        <w:numPr>
          <w:ilvl w:val="0"/>
          <w:numId w:val="10"/>
        </w:numPr>
        <w:rPr>
          <w:rFonts w:ascii="Trebuchet MS" w:hAnsi="Trebuchet MS"/>
          <w:sz w:val="20"/>
          <w:szCs w:val="20"/>
        </w:rPr>
      </w:pPr>
      <w:r w:rsidRPr="00992E20">
        <w:rPr>
          <w:rFonts w:ascii="Trebuchet MS" w:hAnsi="Trebuchet MS"/>
          <w:sz w:val="20"/>
          <w:szCs w:val="20"/>
        </w:rPr>
        <w:t>Images used in any promotional material are for illustration purposes only and may not resemble actual products.</w:t>
      </w:r>
    </w:p>
    <w:p w14:paraId="24B6C0DF" w14:textId="77777777" w:rsidR="00FD294A" w:rsidRPr="00992E20" w:rsidRDefault="00FD294A" w:rsidP="00FD294A">
      <w:pPr>
        <w:pStyle w:val="ListParagraph"/>
        <w:numPr>
          <w:ilvl w:val="0"/>
          <w:numId w:val="10"/>
        </w:numPr>
        <w:rPr>
          <w:rFonts w:ascii="Trebuchet MS" w:hAnsi="Trebuchet MS"/>
          <w:sz w:val="20"/>
          <w:szCs w:val="20"/>
        </w:rPr>
      </w:pPr>
      <w:r w:rsidRPr="00992E20">
        <w:rPr>
          <w:rFonts w:ascii="Trebuchet MS" w:hAnsi="Trebuchet MS"/>
          <w:sz w:val="20"/>
          <w:szCs w:val="20"/>
        </w:rPr>
        <w:t>Products/services under this Program are subject to availability from Partner or its merchants/sellers.</w:t>
      </w:r>
    </w:p>
    <w:p w14:paraId="1211EB01" w14:textId="77777777" w:rsidR="00FD294A" w:rsidRPr="00992E20" w:rsidRDefault="00FD294A" w:rsidP="00FD294A">
      <w:pPr>
        <w:pStyle w:val="ListParagraph"/>
        <w:numPr>
          <w:ilvl w:val="0"/>
          <w:numId w:val="10"/>
        </w:numPr>
        <w:rPr>
          <w:rFonts w:ascii="Trebuchet MS" w:hAnsi="Trebuchet MS"/>
          <w:sz w:val="20"/>
          <w:szCs w:val="20"/>
        </w:rPr>
      </w:pPr>
      <w:r w:rsidRPr="00992E20">
        <w:rPr>
          <w:rFonts w:ascii="Trebuchet MS" w:hAnsi="Trebuchet MS"/>
          <w:sz w:val="20"/>
          <w:szCs w:val="20"/>
        </w:rPr>
        <w:t>Partner shall not be responsible for any technical issue on Mastercard’s platform preventing a cardholder from availing the Offer.</w:t>
      </w:r>
    </w:p>
    <w:p w14:paraId="54713D7C" w14:textId="77777777" w:rsidR="00FD294A" w:rsidRPr="00992E20" w:rsidRDefault="00FD294A" w:rsidP="00FD294A">
      <w:pPr>
        <w:pStyle w:val="ListParagraph"/>
        <w:numPr>
          <w:ilvl w:val="0"/>
          <w:numId w:val="10"/>
        </w:numPr>
        <w:rPr>
          <w:rFonts w:ascii="Trebuchet MS" w:hAnsi="Trebuchet MS"/>
          <w:sz w:val="20"/>
          <w:szCs w:val="20"/>
        </w:rPr>
      </w:pPr>
      <w:r w:rsidRPr="00992E20">
        <w:rPr>
          <w:rFonts w:ascii="Trebuchet MS" w:hAnsi="Trebuchet MS"/>
          <w:sz w:val="20"/>
          <w:szCs w:val="20"/>
        </w:rPr>
        <w:t>Mastercard is not responsible for any additional promotional benefits or offers provided by the Partner or its sellers.</w:t>
      </w:r>
    </w:p>
    <w:p w14:paraId="175099C3" w14:textId="77777777" w:rsidR="00FD294A" w:rsidRPr="00992E20" w:rsidRDefault="00FD294A" w:rsidP="00FD294A">
      <w:pPr>
        <w:pStyle w:val="ListParagraph"/>
        <w:numPr>
          <w:ilvl w:val="0"/>
          <w:numId w:val="10"/>
        </w:numPr>
        <w:rPr>
          <w:rFonts w:ascii="Trebuchet MS" w:hAnsi="Trebuchet MS"/>
          <w:sz w:val="20"/>
          <w:szCs w:val="20"/>
        </w:rPr>
      </w:pPr>
      <w:r w:rsidRPr="00992E20">
        <w:rPr>
          <w:rFonts w:ascii="Trebuchet MS" w:hAnsi="Trebuchet MS"/>
          <w:sz w:val="20"/>
          <w:szCs w:val="20"/>
        </w:rPr>
        <w:t>All applicable taxes including GST, TDS, Octroi, etc., shall be borne by the cardholder.</w:t>
      </w:r>
    </w:p>
    <w:p w14:paraId="0A278DE8" w14:textId="77777777" w:rsidR="00FD294A" w:rsidRPr="00992E20" w:rsidRDefault="00FD294A" w:rsidP="00FD294A">
      <w:pPr>
        <w:pStyle w:val="ListParagraph"/>
        <w:numPr>
          <w:ilvl w:val="0"/>
          <w:numId w:val="10"/>
        </w:numPr>
        <w:rPr>
          <w:rFonts w:ascii="Trebuchet MS" w:hAnsi="Trebuchet MS"/>
          <w:sz w:val="20"/>
          <w:szCs w:val="20"/>
        </w:rPr>
      </w:pPr>
      <w:r w:rsidRPr="00992E20">
        <w:rPr>
          <w:rFonts w:ascii="Trebuchet MS" w:hAnsi="Trebuchet MS"/>
          <w:sz w:val="20"/>
          <w:szCs w:val="20"/>
        </w:rPr>
        <w:t>This Offer is subject to applicable laws, rules, and regulations of Jammu and Kashmir.</w:t>
      </w:r>
    </w:p>
    <w:p w14:paraId="2A7BBC5F" w14:textId="77777777" w:rsidR="00FD294A" w:rsidRPr="00992E20" w:rsidRDefault="00FD294A" w:rsidP="00FD294A">
      <w:pPr>
        <w:pStyle w:val="ListParagraph"/>
        <w:numPr>
          <w:ilvl w:val="0"/>
          <w:numId w:val="10"/>
        </w:numPr>
        <w:rPr>
          <w:rFonts w:ascii="Trebuchet MS" w:hAnsi="Trebuchet MS"/>
          <w:sz w:val="20"/>
          <w:szCs w:val="20"/>
        </w:rPr>
      </w:pPr>
      <w:r w:rsidRPr="00992E20">
        <w:rPr>
          <w:rFonts w:ascii="Trebuchet MS" w:hAnsi="Trebuchet MS"/>
          <w:sz w:val="20"/>
          <w:szCs w:val="20"/>
        </w:rPr>
        <w:t>Mastercard reserves the right to disqualify cardholders from the Offer if any fraudulent activity is identified, with notification to the Partner.</w:t>
      </w:r>
    </w:p>
    <w:p w14:paraId="67F6601A" w14:textId="77777777" w:rsidR="00FD294A" w:rsidRPr="00992E20" w:rsidRDefault="00FD294A" w:rsidP="00FD294A">
      <w:pPr>
        <w:pStyle w:val="ListParagraph"/>
        <w:numPr>
          <w:ilvl w:val="0"/>
          <w:numId w:val="10"/>
        </w:numPr>
        <w:rPr>
          <w:rFonts w:ascii="Trebuchet MS" w:hAnsi="Trebuchet MS"/>
          <w:sz w:val="20"/>
          <w:szCs w:val="20"/>
        </w:rPr>
      </w:pPr>
      <w:r w:rsidRPr="00992E20">
        <w:rPr>
          <w:rFonts w:ascii="Trebuchet MS" w:hAnsi="Trebuchet MS"/>
          <w:sz w:val="20"/>
          <w:szCs w:val="20"/>
        </w:rPr>
        <w:t>Participation in this Offer is voluntary and will be deemed as acceptance of these terms and conditions.</w:t>
      </w:r>
    </w:p>
    <w:p w14:paraId="71D1AC3F" w14:textId="77777777" w:rsidR="00FD294A" w:rsidRPr="00992E20" w:rsidRDefault="00FD294A" w:rsidP="00FD294A">
      <w:pPr>
        <w:pStyle w:val="ListParagraph"/>
        <w:numPr>
          <w:ilvl w:val="0"/>
          <w:numId w:val="10"/>
        </w:numPr>
        <w:rPr>
          <w:rFonts w:ascii="Trebuchet MS" w:hAnsi="Trebuchet MS"/>
          <w:sz w:val="20"/>
          <w:szCs w:val="20"/>
        </w:rPr>
      </w:pPr>
      <w:r w:rsidRPr="00992E20">
        <w:rPr>
          <w:rFonts w:ascii="Trebuchet MS" w:hAnsi="Trebuchet MS"/>
          <w:sz w:val="20"/>
          <w:szCs w:val="20"/>
        </w:rPr>
        <w:t>Mastercard and Partner reserve the right to modify, extend, or withdraw the Offer at their sole discretion without prior notice or liability.</w:t>
      </w:r>
    </w:p>
    <w:p w14:paraId="13C9CED2" w14:textId="77777777" w:rsidR="00FD294A" w:rsidRPr="00992E20" w:rsidRDefault="00FD294A" w:rsidP="00FD294A">
      <w:pPr>
        <w:pStyle w:val="ListParagraph"/>
        <w:numPr>
          <w:ilvl w:val="0"/>
          <w:numId w:val="10"/>
        </w:numPr>
        <w:rPr>
          <w:rFonts w:ascii="Trebuchet MS" w:hAnsi="Trebuchet MS"/>
          <w:sz w:val="20"/>
          <w:szCs w:val="20"/>
        </w:rPr>
      </w:pPr>
      <w:r w:rsidRPr="00992E20">
        <w:rPr>
          <w:rFonts w:ascii="Trebuchet MS" w:hAnsi="Trebuchet MS"/>
          <w:sz w:val="20"/>
          <w:szCs w:val="20"/>
        </w:rPr>
        <w:t>Nothing in this Offer shall be construed as a commitment by the partner to run similar or future offers.</w:t>
      </w:r>
    </w:p>
    <w:p w14:paraId="4010115A" w14:textId="77777777" w:rsidR="00FD294A" w:rsidRPr="00992E20" w:rsidRDefault="00FD294A" w:rsidP="00FD294A">
      <w:pPr>
        <w:pStyle w:val="ListParagraph"/>
        <w:numPr>
          <w:ilvl w:val="0"/>
          <w:numId w:val="10"/>
        </w:numPr>
        <w:rPr>
          <w:rFonts w:ascii="Trebuchet MS" w:hAnsi="Trebuchet MS"/>
          <w:sz w:val="20"/>
          <w:szCs w:val="20"/>
        </w:rPr>
      </w:pPr>
      <w:r w:rsidRPr="00992E20">
        <w:rPr>
          <w:rFonts w:ascii="Trebuchet MS" w:hAnsi="Trebuchet MS"/>
          <w:sz w:val="20"/>
          <w:szCs w:val="20"/>
        </w:rPr>
        <w:lastRenderedPageBreak/>
        <w:t>Any dispute between Mastercard and a cardholder shall be referred to arbitration as per the Arbitration and Conciliation Act, 1996.</w:t>
      </w:r>
    </w:p>
    <w:p w14:paraId="437672FA" w14:textId="77777777" w:rsidR="00FD294A" w:rsidRPr="00992E20" w:rsidRDefault="00FD294A" w:rsidP="00FD294A">
      <w:pPr>
        <w:pStyle w:val="ListParagraph"/>
        <w:numPr>
          <w:ilvl w:val="0"/>
          <w:numId w:val="10"/>
        </w:numPr>
        <w:rPr>
          <w:rFonts w:ascii="Trebuchet MS" w:hAnsi="Trebuchet MS"/>
          <w:sz w:val="20"/>
          <w:szCs w:val="20"/>
        </w:rPr>
      </w:pPr>
      <w:r w:rsidRPr="00992E20">
        <w:rPr>
          <w:rFonts w:ascii="Trebuchet MS" w:hAnsi="Trebuchet MS"/>
          <w:sz w:val="20"/>
          <w:szCs w:val="20"/>
        </w:rPr>
        <w:t>These terms and conditions shall be governed by the laws of India and subject to the exclusive jurisdiction of the courts of Jammu and Kashmir.</w:t>
      </w:r>
    </w:p>
    <w:p w14:paraId="3225AD06" w14:textId="77777777" w:rsidR="00FD294A" w:rsidRPr="00992E20" w:rsidRDefault="00FD294A" w:rsidP="00FD294A">
      <w:pPr>
        <w:pStyle w:val="ListParagraph"/>
        <w:numPr>
          <w:ilvl w:val="0"/>
          <w:numId w:val="10"/>
        </w:numPr>
        <w:rPr>
          <w:rFonts w:ascii="Trebuchet MS" w:hAnsi="Trebuchet MS"/>
          <w:sz w:val="20"/>
          <w:szCs w:val="20"/>
        </w:rPr>
      </w:pPr>
      <w:r w:rsidRPr="00992E20">
        <w:rPr>
          <w:rFonts w:ascii="Trebuchet MS" w:eastAsiaTheme="minorEastAsia" w:hAnsi="Trebuchet MS"/>
          <w:sz w:val="20"/>
          <w:szCs w:val="20"/>
        </w:rPr>
        <w:t>As required, J&amp;K Bank may c</w:t>
      </w:r>
      <w:r w:rsidRPr="00992E20">
        <w:rPr>
          <w:rFonts w:ascii="Trebuchet MS" w:hAnsi="Trebuchet MS"/>
          <w:sz w:val="20"/>
          <w:szCs w:val="20"/>
        </w:rPr>
        <w:t>hoose to extend the promotion period or pause the campaign earlier.</w:t>
      </w:r>
    </w:p>
    <w:p w14:paraId="6A6B8E9A" w14:textId="77777777" w:rsidR="00FD294A" w:rsidRPr="00992E20" w:rsidRDefault="00FD294A" w:rsidP="00FD294A">
      <w:pPr>
        <w:pStyle w:val="ListParagraph"/>
        <w:numPr>
          <w:ilvl w:val="0"/>
          <w:numId w:val="10"/>
        </w:numPr>
        <w:rPr>
          <w:rFonts w:ascii="Trebuchet MS" w:hAnsi="Trebuchet MS"/>
          <w:sz w:val="20"/>
          <w:szCs w:val="20"/>
        </w:rPr>
      </w:pPr>
      <w:r w:rsidRPr="00992E20">
        <w:rPr>
          <w:rFonts w:ascii="Trebuchet MS" w:hAnsi="Trebuchet MS"/>
          <w:sz w:val="20"/>
          <w:szCs w:val="20"/>
        </w:rPr>
        <w:t>Participation in the Campaign by the Customer(s) is on a voluntary basis.</w:t>
      </w:r>
    </w:p>
    <w:p w14:paraId="3B4A9877" w14:textId="77777777" w:rsidR="00FD294A" w:rsidRPr="00992E20" w:rsidRDefault="00FD294A" w:rsidP="00FD294A">
      <w:pPr>
        <w:numPr>
          <w:ilvl w:val="0"/>
          <w:numId w:val="10"/>
        </w:numPr>
        <w:spacing w:before="100" w:beforeAutospacing="1" w:after="100" w:afterAutospacing="1" w:line="240" w:lineRule="auto"/>
        <w:rPr>
          <w:rFonts w:ascii="Trebuchet MS" w:eastAsia="Times New Roman" w:hAnsi="Trebuchet MS"/>
          <w:sz w:val="20"/>
          <w:szCs w:val="20"/>
          <w:lang w:val="en-US"/>
        </w:rPr>
      </w:pPr>
      <w:r w:rsidRPr="00992E20">
        <w:rPr>
          <w:rFonts w:ascii="Trebuchet MS" w:hAnsi="Trebuchet MS"/>
          <w:sz w:val="20"/>
          <w:szCs w:val="20"/>
        </w:rPr>
        <w:t>In all matters relating to the campaign, the decision of J&amp;K Bank shall be final and binding in all respects.</w:t>
      </w:r>
    </w:p>
    <w:p w14:paraId="37C7E400" w14:textId="77777777" w:rsidR="00FD294A" w:rsidRPr="00992E20" w:rsidRDefault="00FD294A" w:rsidP="00FD294A">
      <w:pPr>
        <w:numPr>
          <w:ilvl w:val="0"/>
          <w:numId w:val="10"/>
        </w:numPr>
        <w:spacing w:before="100" w:beforeAutospacing="1" w:after="100" w:afterAutospacing="1" w:line="240" w:lineRule="auto"/>
        <w:rPr>
          <w:rFonts w:ascii="Trebuchet MS" w:eastAsia="Times New Roman" w:hAnsi="Trebuchet MS"/>
          <w:sz w:val="20"/>
          <w:szCs w:val="20"/>
          <w:lang w:val="en-US"/>
        </w:rPr>
      </w:pPr>
      <w:r w:rsidRPr="00992E20">
        <w:rPr>
          <w:rFonts w:ascii="Trebuchet MS" w:hAnsi="Trebuchet MS"/>
          <w:sz w:val="20"/>
          <w:szCs w:val="20"/>
        </w:rPr>
        <w:t>J&amp;K Bank shall not in any way be deemed to be making any representation whatsoever about the usefulness, worthiness, quality and/or character of the Reward Incentive provided under the Campaign and shall not be responsible in any way whatsoever for the same. The existence of a dispute with respect to, if any, regarding the usefulness, worthiness, nature and/or quality of Product or other Services provided by J&amp;K Bank shall not constitute a claim against the Bank.</w:t>
      </w:r>
    </w:p>
    <w:p w14:paraId="0A829484" w14:textId="77777777" w:rsidR="00FD294A" w:rsidRPr="00992E20" w:rsidRDefault="00FD294A" w:rsidP="00FD294A">
      <w:pPr>
        <w:numPr>
          <w:ilvl w:val="0"/>
          <w:numId w:val="10"/>
        </w:numPr>
        <w:spacing w:before="100" w:beforeAutospacing="1" w:after="100" w:afterAutospacing="1" w:line="240" w:lineRule="auto"/>
        <w:rPr>
          <w:rFonts w:ascii="Trebuchet MS" w:eastAsia="Times New Roman" w:hAnsi="Trebuchet MS"/>
          <w:sz w:val="20"/>
          <w:szCs w:val="20"/>
          <w:lang w:val="en-US"/>
        </w:rPr>
      </w:pPr>
      <w:r w:rsidRPr="00992E20">
        <w:rPr>
          <w:rFonts w:ascii="Trebuchet MS" w:hAnsi="Trebuchet MS"/>
          <w:sz w:val="20"/>
          <w:szCs w:val="20"/>
        </w:rPr>
        <w:t>Any tax or other liabilities or charges payable to the government or any other statutory authority/body or any participating establishment, which may arise or accrue to the Customers due to provision of the Offer, shall be to the sole account of Customer/s. Tax deducted at source, if any, on the Monetary value of the Offer shall be payable by Customer/s.</w:t>
      </w:r>
    </w:p>
    <w:p w14:paraId="4E884E7D" w14:textId="77777777" w:rsidR="00FD294A" w:rsidRPr="00992E20" w:rsidRDefault="00FD294A" w:rsidP="00FD294A">
      <w:pPr>
        <w:numPr>
          <w:ilvl w:val="0"/>
          <w:numId w:val="10"/>
        </w:numPr>
        <w:spacing w:before="100" w:beforeAutospacing="1" w:after="100" w:afterAutospacing="1" w:line="240" w:lineRule="auto"/>
        <w:rPr>
          <w:rFonts w:ascii="Trebuchet MS" w:eastAsia="Times New Roman" w:hAnsi="Trebuchet MS"/>
          <w:sz w:val="20"/>
          <w:szCs w:val="20"/>
          <w:lang w:val="en-US"/>
        </w:rPr>
      </w:pPr>
      <w:r w:rsidRPr="00992E20">
        <w:rPr>
          <w:rFonts w:ascii="Trebuchet MS" w:hAnsi="Trebuchet MS"/>
          <w:sz w:val="20"/>
          <w:szCs w:val="20"/>
        </w:rPr>
        <w:t>J&amp;K Bank and Mastercard shall not be liable in any manner whatsoever for any loss/ damage/ claim that may arise out of use or otherwise of any Products or Services availed by the Customer/s under this campaign.</w:t>
      </w:r>
    </w:p>
    <w:p w14:paraId="5E37F6A3" w14:textId="77777777" w:rsidR="00FD294A" w:rsidRPr="00992E20" w:rsidRDefault="00FD294A" w:rsidP="00FD294A">
      <w:pPr>
        <w:numPr>
          <w:ilvl w:val="0"/>
          <w:numId w:val="10"/>
        </w:numPr>
        <w:spacing w:before="100" w:beforeAutospacing="1" w:after="100" w:afterAutospacing="1" w:line="240" w:lineRule="auto"/>
        <w:rPr>
          <w:rFonts w:ascii="Trebuchet MS" w:eastAsia="Times New Roman" w:hAnsi="Trebuchet MS"/>
          <w:sz w:val="20"/>
          <w:szCs w:val="20"/>
          <w:lang w:val="en-US"/>
        </w:rPr>
      </w:pPr>
      <w:r w:rsidRPr="00992E20">
        <w:rPr>
          <w:rFonts w:ascii="Trebuchet MS" w:hAnsi="Trebuchet MS"/>
          <w:sz w:val="20"/>
          <w:szCs w:val="20"/>
        </w:rPr>
        <w:t>J&amp;K Bank reserves the right to disqualify the Customer/s from the benefits of the Offer if any fraudulent activity is identified as being carried out for the purpose of availing the benefits under the Campaign.</w:t>
      </w:r>
    </w:p>
    <w:p w14:paraId="23FDB444" w14:textId="77777777" w:rsidR="00FD294A" w:rsidRPr="00992E20" w:rsidRDefault="00FD294A" w:rsidP="00FD294A">
      <w:pPr>
        <w:numPr>
          <w:ilvl w:val="0"/>
          <w:numId w:val="10"/>
        </w:numPr>
        <w:spacing w:before="100" w:beforeAutospacing="1" w:after="100" w:afterAutospacing="1" w:line="240" w:lineRule="auto"/>
        <w:rPr>
          <w:rFonts w:ascii="Trebuchet MS" w:eastAsia="Times New Roman" w:hAnsi="Trebuchet MS"/>
          <w:sz w:val="20"/>
          <w:szCs w:val="20"/>
          <w:lang w:val="en-US"/>
        </w:rPr>
      </w:pPr>
      <w:r w:rsidRPr="00992E20">
        <w:rPr>
          <w:rFonts w:ascii="Trebuchet MS" w:hAnsi="Trebuchet MS"/>
          <w:sz w:val="20"/>
          <w:szCs w:val="20"/>
        </w:rPr>
        <w:t>J&amp;K Bank and Mastercard shall not be held liable for any delay or loss that may be caused in delivery of the Product/ Services.</w:t>
      </w:r>
    </w:p>
    <w:p w14:paraId="56F96181" w14:textId="77777777" w:rsidR="00992E20" w:rsidRPr="00992E20" w:rsidRDefault="00FD294A" w:rsidP="00992E20">
      <w:pPr>
        <w:numPr>
          <w:ilvl w:val="0"/>
          <w:numId w:val="10"/>
        </w:numPr>
        <w:spacing w:before="100" w:beforeAutospacing="1" w:after="100" w:afterAutospacing="1" w:line="240" w:lineRule="auto"/>
        <w:rPr>
          <w:rFonts w:ascii="Trebuchet MS" w:eastAsia="Times New Roman" w:hAnsi="Trebuchet MS"/>
          <w:sz w:val="20"/>
          <w:szCs w:val="20"/>
          <w:lang w:val="en-US"/>
        </w:rPr>
      </w:pPr>
      <w:r w:rsidRPr="00992E20">
        <w:rPr>
          <w:rFonts w:ascii="Trebuchet MS" w:hAnsi="Trebuchet MS"/>
          <w:sz w:val="20"/>
          <w:szCs w:val="20"/>
        </w:rPr>
        <w:t>If the Customer ceases to be a Customer at any time during the currency of the Campaign Period, all the benefits under the Offer shall lapse and shall not be availa</w:t>
      </w:r>
      <w:r w:rsidR="00992E20" w:rsidRPr="00992E20">
        <w:rPr>
          <w:rFonts w:ascii="Trebuchet MS" w:hAnsi="Trebuchet MS"/>
          <w:sz w:val="20"/>
          <w:szCs w:val="20"/>
        </w:rPr>
        <w:t>ble to the Customer.</w:t>
      </w:r>
    </w:p>
    <w:p w14:paraId="381E72AC" w14:textId="77777777" w:rsidR="00FD294A" w:rsidRPr="00992E20" w:rsidRDefault="00FD294A" w:rsidP="00992E20">
      <w:pPr>
        <w:numPr>
          <w:ilvl w:val="0"/>
          <w:numId w:val="10"/>
        </w:numPr>
        <w:spacing w:before="100" w:beforeAutospacing="1" w:after="100" w:afterAutospacing="1" w:line="240" w:lineRule="auto"/>
        <w:rPr>
          <w:rFonts w:ascii="Trebuchet MS" w:eastAsia="Times New Roman" w:hAnsi="Trebuchet MS"/>
          <w:sz w:val="20"/>
          <w:szCs w:val="20"/>
          <w:lang w:val="en-US"/>
        </w:rPr>
      </w:pPr>
      <w:r w:rsidRPr="00992E20">
        <w:rPr>
          <w:rFonts w:ascii="Trebuchet MS" w:hAnsi="Trebuchet MS"/>
          <w:sz w:val="20"/>
          <w:szCs w:val="20"/>
        </w:rPr>
        <w:t>The Campaign cannot be clubbed with any offer(s) or promotion(s). J&amp;K Bank has the right to withdraw the Campaign without any prior notice.</w:t>
      </w:r>
    </w:p>
    <w:p w14:paraId="0321FE0A" w14:textId="77777777" w:rsidR="00FD294A" w:rsidRPr="00992E20" w:rsidRDefault="00FD294A" w:rsidP="00FD294A">
      <w:pPr>
        <w:pStyle w:val="ListParagraph"/>
        <w:numPr>
          <w:ilvl w:val="0"/>
          <w:numId w:val="11"/>
        </w:numPr>
        <w:rPr>
          <w:rFonts w:ascii="Trebuchet MS" w:hAnsi="Trebuchet MS"/>
          <w:sz w:val="20"/>
          <w:szCs w:val="20"/>
        </w:rPr>
      </w:pPr>
      <w:r w:rsidRPr="00992E20">
        <w:rPr>
          <w:rFonts w:ascii="Trebuchet MS" w:hAnsi="Trebuchet MS"/>
          <w:sz w:val="20"/>
          <w:szCs w:val="20"/>
        </w:rPr>
        <w:t>J&amp;K Bank and Mastercard reserves the right to modify/ change all or any of the terms and conditions contained herein as per its discretion without assigning any reasons or without any prior intimation/notice whatsoever. J&amp;K Bank and Mastercard also reserves the right to discontinue the /Campaign without assigning any reasons or without any prior intimation whatsoever. J&amp;K Bank and Mastercard will not be liable in any manner whatsoever for any loss/ damage /claim/injury that may arise due to withdrawal or change in the terms and conditions of the Campaign or discontinuation of it.</w:t>
      </w:r>
    </w:p>
    <w:p w14:paraId="4A1B7909" w14:textId="77777777" w:rsidR="00FD294A" w:rsidRPr="00992E20" w:rsidRDefault="00FD294A" w:rsidP="00FD294A">
      <w:pPr>
        <w:pStyle w:val="ListParagraph"/>
        <w:numPr>
          <w:ilvl w:val="0"/>
          <w:numId w:val="11"/>
        </w:numPr>
        <w:rPr>
          <w:rFonts w:ascii="Trebuchet MS" w:hAnsi="Trebuchet MS"/>
          <w:sz w:val="20"/>
          <w:szCs w:val="20"/>
        </w:rPr>
      </w:pPr>
      <w:r w:rsidRPr="00992E20">
        <w:rPr>
          <w:rFonts w:ascii="Trebuchet MS" w:hAnsi="Trebuchet MS"/>
          <w:sz w:val="20"/>
          <w:szCs w:val="20"/>
        </w:rPr>
        <w:t xml:space="preserve">The offer under the campaign is subject to applicable Indian laws and such other terms and conditions as may be stipulated by J&amp;K Bank. The Offer is not available wherever the same is prohibited and/or cannot be offered or for any reason whatsoever. </w:t>
      </w:r>
    </w:p>
    <w:p w14:paraId="1AFF18FA" w14:textId="77777777" w:rsidR="00FD294A" w:rsidRPr="00992E20" w:rsidRDefault="00FD294A" w:rsidP="00FD294A">
      <w:pPr>
        <w:pStyle w:val="ListParagraph"/>
        <w:numPr>
          <w:ilvl w:val="0"/>
          <w:numId w:val="11"/>
        </w:numPr>
        <w:rPr>
          <w:rFonts w:ascii="Trebuchet MS" w:hAnsi="Trebuchet MS"/>
          <w:sz w:val="20"/>
          <w:szCs w:val="20"/>
        </w:rPr>
      </w:pPr>
      <w:r w:rsidRPr="00992E20">
        <w:rPr>
          <w:rFonts w:ascii="Trebuchet MS" w:hAnsi="Trebuchet MS"/>
          <w:sz w:val="20"/>
          <w:szCs w:val="20"/>
        </w:rPr>
        <w:t>By participating in the Campaign, each Participant fully and unconditionally agrees to these terms and conditions and accepts that the decision of Mastercard and J&amp;K Bank regarding the Campaign and all matters related to or connected with it, including, without limitation, the interpretation of these terms and conditions, is final and binding and no queries shall be entertained. In the event all or any of these terms and conditions are not acceptable to a Participant, such Participant should not participate in the Campaign, notwithstanding the offer. These terms and conditions shall be binding on the Participants.</w:t>
      </w:r>
    </w:p>
    <w:p w14:paraId="476DFCF8" w14:textId="77777777" w:rsidR="00FD294A" w:rsidRPr="00992E20" w:rsidRDefault="00FD294A" w:rsidP="00FD294A">
      <w:pPr>
        <w:pStyle w:val="ListParagraph"/>
        <w:numPr>
          <w:ilvl w:val="0"/>
          <w:numId w:val="11"/>
        </w:numPr>
        <w:rPr>
          <w:rFonts w:ascii="Trebuchet MS" w:hAnsi="Trebuchet MS"/>
          <w:sz w:val="20"/>
          <w:szCs w:val="20"/>
        </w:rPr>
      </w:pPr>
      <w:r w:rsidRPr="00992E20">
        <w:rPr>
          <w:rFonts w:ascii="Trebuchet MS" w:hAnsi="Trebuchet MS"/>
          <w:sz w:val="20"/>
          <w:szCs w:val="20"/>
        </w:rPr>
        <w:t xml:space="preserve">No representation or warranty of any kind is given by Mastercard as to the rewards offered under the Campaign and all liability of any kind whatsoever is excluded to the full extent permissible by applicable law. In the event legislation mandates conditions or warranties which cannot be excluded, restricted, or modified except to a limited extent, then to the extent permitted by law, J&amp;K Bank’s liability is limited to, at its option to provide </w:t>
      </w:r>
      <w:r w:rsidRPr="00992E20">
        <w:rPr>
          <w:rFonts w:ascii="Trebuchet MS" w:hAnsi="Trebuchet MS"/>
          <w:sz w:val="20"/>
          <w:szCs w:val="20"/>
        </w:rPr>
        <w:lastRenderedPageBreak/>
        <w:t>replacement of the reward or any component or item thereof or the supply of an equivalent prize.</w:t>
      </w:r>
    </w:p>
    <w:p w14:paraId="618EA13D" w14:textId="77777777" w:rsidR="00FD294A" w:rsidRPr="00992E20" w:rsidRDefault="00FD294A" w:rsidP="00FD294A">
      <w:pPr>
        <w:pStyle w:val="ListParagraph"/>
        <w:numPr>
          <w:ilvl w:val="0"/>
          <w:numId w:val="11"/>
        </w:numPr>
        <w:rPr>
          <w:rFonts w:ascii="Trebuchet MS" w:hAnsi="Trebuchet MS"/>
          <w:sz w:val="20"/>
          <w:szCs w:val="20"/>
        </w:rPr>
      </w:pPr>
      <w:r w:rsidRPr="00992E20">
        <w:rPr>
          <w:rFonts w:ascii="Trebuchet MS" w:hAnsi="Trebuchet MS"/>
          <w:sz w:val="20"/>
          <w:szCs w:val="20"/>
        </w:rPr>
        <w:t>For all risks associated with the use and redemption of the rewards, Mastercard and their respective directors, officers, employees and agents shall not be liable to the winners or their companions (if any) under the Campaign or any other person for any deficiency, delay, omission or failure related to or connected with Campaign or the Prizes or any component or item thereof.</w:t>
      </w:r>
    </w:p>
    <w:p w14:paraId="37CC979F" w14:textId="77777777" w:rsidR="00FD294A" w:rsidRPr="00992E20" w:rsidRDefault="00FD294A" w:rsidP="00FD294A">
      <w:pPr>
        <w:pStyle w:val="ListParagraph"/>
        <w:numPr>
          <w:ilvl w:val="0"/>
          <w:numId w:val="11"/>
        </w:numPr>
        <w:rPr>
          <w:rFonts w:ascii="Trebuchet MS" w:hAnsi="Trebuchet MS"/>
          <w:sz w:val="20"/>
          <w:szCs w:val="20"/>
        </w:rPr>
      </w:pPr>
      <w:r w:rsidRPr="00992E20">
        <w:rPr>
          <w:rFonts w:ascii="Trebuchet MS" w:hAnsi="Trebuchet MS"/>
          <w:sz w:val="20"/>
          <w:szCs w:val="20"/>
        </w:rPr>
        <w:t>To the full extent permitted by applicable law, each Participant shall not have any claim whatsoever against any member of Mastercard and their respective directors, officers, employees and agents in respect of any action, proceeding, judgment, damage or loss (including, without limitation, incidental, punitive, consequential, special, direct or indirect damages, loss of profits, loss of business, loss of business opportunity or economic loss), expense, injury (including, without limitation, death or personal injury), damage to property or liability suffered or incurred by the Participant (including any companion of the winner) or any other person arising from or in connection with:</w:t>
      </w:r>
    </w:p>
    <w:p w14:paraId="3EE18F45" w14:textId="77777777" w:rsidR="00FD294A" w:rsidRPr="00992E20" w:rsidRDefault="00FD294A" w:rsidP="00FD294A">
      <w:pPr>
        <w:pStyle w:val="ListParagraph"/>
        <w:numPr>
          <w:ilvl w:val="1"/>
          <w:numId w:val="11"/>
        </w:numPr>
        <w:rPr>
          <w:rFonts w:ascii="Trebuchet MS" w:hAnsi="Trebuchet MS"/>
          <w:sz w:val="20"/>
          <w:szCs w:val="20"/>
        </w:rPr>
      </w:pPr>
      <w:r w:rsidRPr="00992E20">
        <w:rPr>
          <w:rFonts w:ascii="Trebuchet MS" w:hAnsi="Trebuchet MS"/>
          <w:sz w:val="20"/>
          <w:szCs w:val="20"/>
        </w:rPr>
        <w:t>such Participant’s participation in the Campaign;</w:t>
      </w:r>
    </w:p>
    <w:p w14:paraId="6E42221B" w14:textId="77777777" w:rsidR="00FD294A" w:rsidRPr="00992E20" w:rsidRDefault="00FD294A" w:rsidP="00FD294A">
      <w:pPr>
        <w:pStyle w:val="ListParagraph"/>
        <w:numPr>
          <w:ilvl w:val="1"/>
          <w:numId w:val="11"/>
        </w:numPr>
        <w:rPr>
          <w:rFonts w:ascii="Trebuchet MS" w:hAnsi="Trebuchet MS"/>
          <w:sz w:val="20"/>
          <w:szCs w:val="20"/>
        </w:rPr>
      </w:pPr>
      <w:r w:rsidRPr="00992E20">
        <w:rPr>
          <w:rFonts w:ascii="Trebuchet MS" w:hAnsi="Trebuchet MS"/>
          <w:sz w:val="20"/>
          <w:szCs w:val="20"/>
        </w:rPr>
        <w:t>collection, receipt, redemption, use or misuse of any rewards or any component or</w:t>
      </w:r>
    </w:p>
    <w:p w14:paraId="7A23500E" w14:textId="77777777" w:rsidR="00FD294A" w:rsidRPr="00992E20" w:rsidRDefault="00FD294A" w:rsidP="00FD294A">
      <w:pPr>
        <w:pStyle w:val="ListParagraph"/>
        <w:numPr>
          <w:ilvl w:val="1"/>
          <w:numId w:val="11"/>
        </w:numPr>
        <w:rPr>
          <w:rFonts w:ascii="Trebuchet MS" w:hAnsi="Trebuchet MS"/>
          <w:sz w:val="20"/>
          <w:szCs w:val="20"/>
        </w:rPr>
      </w:pPr>
      <w:r w:rsidRPr="00992E20">
        <w:rPr>
          <w:rFonts w:ascii="Trebuchet MS" w:hAnsi="Trebuchet MS"/>
          <w:sz w:val="20"/>
          <w:szCs w:val="20"/>
        </w:rPr>
        <w:t>item thereof by such Participant and/or any other person;</w:t>
      </w:r>
    </w:p>
    <w:p w14:paraId="37C318CE" w14:textId="77777777" w:rsidR="00FD294A" w:rsidRPr="00992E20" w:rsidRDefault="00FD294A" w:rsidP="00FD294A">
      <w:pPr>
        <w:pStyle w:val="ListParagraph"/>
        <w:numPr>
          <w:ilvl w:val="0"/>
          <w:numId w:val="11"/>
        </w:numPr>
        <w:rPr>
          <w:rFonts w:ascii="Trebuchet MS" w:hAnsi="Trebuchet MS"/>
          <w:sz w:val="20"/>
          <w:szCs w:val="20"/>
        </w:rPr>
      </w:pPr>
      <w:r w:rsidRPr="00992E20">
        <w:rPr>
          <w:rFonts w:ascii="Trebuchet MS" w:hAnsi="Trebuchet MS"/>
          <w:sz w:val="20"/>
          <w:szCs w:val="20"/>
        </w:rPr>
        <w:t>Each Participant shall indemnify and hold the Mastercard and their respective directors, officers, employees and agents harmless from and against any and all claims (including, without limitation, claims for negligence), liabilities, suits, damages, judgments, costs and expenses (including, without limitation, attorney’s fees) and all losses and expenses resulting or arising from or connected with any claims or actions by any third parties against Mastercard or any entity therein or their respective directors, officers, employees and agents due to any default, act, omission or negligence of such Participant, including, without limitation, default in complying with these terms and conditions or any violation of any applicable law, rules and regulations by such Participant.</w:t>
      </w:r>
    </w:p>
    <w:p w14:paraId="529B6A15" w14:textId="77777777" w:rsidR="00FD294A" w:rsidRPr="00992E20" w:rsidRDefault="00FD294A" w:rsidP="00FD294A">
      <w:pPr>
        <w:pStyle w:val="ListParagraph"/>
        <w:numPr>
          <w:ilvl w:val="0"/>
          <w:numId w:val="11"/>
        </w:numPr>
        <w:rPr>
          <w:rFonts w:ascii="Trebuchet MS" w:hAnsi="Trebuchet MS"/>
          <w:sz w:val="20"/>
          <w:szCs w:val="20"/>
        </w:rPr>
      </w:pPr>
      <w:r w:rsidRPr="00992E20">
        <w:rPr>
          <w:rFonts w:ascii="Trebuchet MS" w:hAnsi="Trebuchet MS"/>
          <w:sz w:val="20"/>
          <w:szCs w:val="20"/>
        </w:rPr>
        <w:t>Mastercard and their respective directors, officers, employees and agents shall not, to the full extent permissible by applicable law, be liable in any way whatsoever in respect of any of the following: -</w:t>
      </w:r>
    </w:p>
    <w:p w14:paraId="2F4179E7" w14:textId="77777777" w:rsidR="00FD294A" w:rsidRPr="00992E20" w:rsidRDefault="00FD294A" w:rsidP="00FD294A">
      <w:pPr>
        <w:pStyle w:val="ListParagraph"/>
        <w:numPr>
          <w:ilvl w:val="1"/>
          <w:numId w:val="11"/>
        </w:numPr>
        <w:rPr>
          <w:rFonts w:ascii="Trebuchet MS" w:hAnsi="Trebuchet MS"/>
          <w:sz w:val="20"/>
          <w:szCs w:val="20"/>
        </w:rPr>
      </w:pPr>
      <w:r w:rsidRPr="00992E20">
        <w:rPr>
          <w:rFonts w:ascii="Trebuchet MS" w:hAnsi="Trebuchet MS"/>
          <w:sz w:val="20"/>
          <w:szCs w:val="20"/>
        </w:rPr>
        <w:t>lost, late, misdirected, intercepted, undelivered, rejected, blocked or deleted entries, notifications, postings, correspondences or transaction postings;</w:t>
      </w:r>
    </w:p>
    <w:p w14:paraId="7DEE5753" w14:textId="77777777" w:rsidR="00FD294A" w:rsidRPr="00992E20" w:rsidRDefault="00FD294A" w:rsidP="00FD294A">
      <w:pPr>
        <w:pStyle w:val="ListParagraph"/>
        <w:numPr>
          <w:ilvl w:val="1"/>
          <w:numId w:val="11"/>
        </w:numPr>
        <w:rPr>
          <w:rFonts w:ascii="Trebuchet MS" w:hAnsi="Trebuchet MS"/>
          <w:sz w:val="20"/>
          <w:szCs w:val="20"/>
        </w:rPr>
      </w:pPr>
      <w:r w:rsidRPr="00992E20">
        <w:rPr>
          <w:rFonts w:ascii="Trebuchet MS" w:hAnsi="Trebuchet MS"/>
          <w:sz w:val="20"/>
          <w:szCs w:val="20"/>
        </w:rPr>
        <w:t>any reward or any component or item thereof that is damaged, defaced, illegible, lost, stolen or otherwise not used;</w:t>
      </w:r>
    </w:p>
    <w:p w14:paraId="3B990523" w14:textId="77777777" w:rsidR="00FD294A" w:rsidRPr="00992E20" w:rsidRDefault="00FD294A" w:rsidP="00FD294A">
      <w:pPr>
        <w:pStyle w:val="ListParagraph"/>
        <w:numPr>
          <w:ilvl w:val="1"/>
          <w:numId w:val="11"/>
        </w:numPr>
        <w:rPr>
          <w:rFonts w:ascii="Trebuchet MS" w:hAnsi="Trebuchet MS"/>
          <w:sz w:val="20"/>
          <w:szCs w:val="20"/>
        </w:rPr>
      </w:pPr>
      <w:r w:rsidRPr="00992E20">
        <w:rPr>
          <w:rFonts w:ascii="Trebuchet MS" w:hAnsi="Trebuchet MS"/>
          <w:sz w:val="20"/>
          <w:szCs w:val="20"/>
        </w:rPr>
        <w:t>inaccurate information provided by the Participant, howsoever caused;</w:t>
      </w:r>
    </w:p>
    <w:p w14:paraId="7866DE76" w14:textId="77777777" w:rsidR="00FD294A" w:rsidRPr="00992E20" w:rsidRDefault="00FD294A" w:rsidP="00FD294A">
      <w:pPr>
        <w:pStyle w:val="ListParagraph"/>
        <w:numPr>
          <w:ilvl w:val="1"/>
          <w:numId w:val="11"/>
        </w:numPr>
        <w:rPr>
          <w:rFonts w:ascii="Trebuchet MS" w:hAnsi="Trebuchet MS"/>
          <w:sz w:val="20"/>
          <w:szCs w:val="20"/>
        </w:rPr>
      </w:pPr>
      <w:r w:rsidRPr="00992E20">
        <w:rPr>
          <w:rFonts w:ascii="Trebuchet MS" w:hAnsi="Trebuchet MS"/>
          <w:sz w:val="20"/>
          <w:szCs w:val="20"/>
        </w:rPr>
        <w:t>the suspension, cancellation or termination of the Campaign for any reason whatsoever;</w:t>
      </w:r>
    </w:p>
    <w:p w14:paraId="1D715167" w14:textId="77777777" w:rsidR="00FD294A" w:rsidRPr="00992E20" w:rsidRDefault="00FD294A" w:rsidP="00FD294A">
      <w:pPr>
        <w:pStyle w:val="ListParagraph"/>
        <w:numPr>
          <w:ilvl w:val="1"/>
          <w:numId w:val="11"/>
        </w:numPr>
        <w:rPr>
          <w:rFonts w:ascii="Trebuchet MS" w:hAnsi="Trebuchet MS"/>
          <w:sz w:val="20"/>
          <w:szCs w:val="20"/>
        </w:rPr>
      </w:pPr>
      <w:r w:rsidRPr="00992E20">
        <w:rPr>
          <w:rFonts w:ascii="Trebuchet MS" w:hAnsi="Trebuchet MS"/>
          <w:sz w:val="20"/>
          <w:szCs w:val="20"/>
        </w:rPr>
        <w:t>virus or other corruption, technical or mechanical error or failure, human error, negligence or unauthorized human intervention in any part of the entry process, the winners’ selection or determination process, or the operation or administration of the Campaign;</w:t>
      </w:r>
    </w:p>
    <w:p w14:paraId="1F4C8BB3" w14:textId="77777777" w:rsidR="00FD294A" w:rsidRPr="00992E20" w:rsidRDefault="00FD294A" w:rsidP="00FD294A">
      <w:pPr>
        <w:pStyle w:val="ListParagraph"/>
        <w:numPr>
          <w:ilvl w:val="1"/>
          <w:numId w:val="11"/>
        </w:numPr>
        <w:rPr>
          <w:rFonts w:ascii="Trebuchet MS" w:hAnsi="Trebuchet MS"/>
          <w:sz w:val="20"/>
          <w:szCs w:val="20"/>
        </w:rPr>
      </w:pPr>
      <w:r w:rsidRPr="00992E20">
        <w:rPr>
          <w:rFonts w:ascii="Trebuchet MS" w:hAnsi="Trebuchet MS"/>
          <w:sz w:val="20"/>
          <w:szCs w:val="20"/>
        </w:rPr>
        <w:t>technical or mechanical errors related to computers, servers, mobile phones, satellites, telephone lines, network lines or any other equipment;</w:t>
      </w:r>
    </w:p>
    <w:p w14:paraId="56981D1B" w14:textId="77777777" w:rsidR="00FD294A" w:rsidRPr="00992E20" w:rsidRDefault="00FD294A" w:rsidP="00FD294A">
      <w:pPr>
        <w:pStyle w:val="ListParagraph"/>
        <w:numPr>
          <w:ilvl w:val="1"/>
          <w:numId w:val="11"/>
        </w:numPr>
        <w:rPr>
          <w:rFonts w:ascii="Trebuchet MS" w:hAnsi="Trebuchet MS"/>
          <w:sz w:val="20"/>
          <w:szCs w:val="20"/>
        </w:rPr>
      </w:pPr>
      <w:r w:rsidRPr="00992E20">
        <w:rPr>
          <w:rFonts w:ascii="Trebuchet MS" w:hAnsi="Trebuchet MS"/>
          <w:sz w:val="20"/>
          <w:szCs w:val="20"/>
        </w:rPr>
        <w:t>any action, proceeding, judgment, liability, loss, injury, claim or damage (including, but not limited to, incidental, punitive, consequential, special, direct or indirect damages or losses, loss of profits, loss of business, loss of business opportunity, economic loss), expense, death and personal injury incurred or suffered by any Participant or any other person which may be caused, directly or indirectly, in whole or in part, from (i) any participation in the Campaign; (ii) the collection, receipt, redemption, use or misuse of any reward or any component or item thereof; or (iii) the travel to and from any venues or locations associated with any reward or any component or item thereof.</w:t>
      </w:r>
    </w:p>
    <w:p w14:paraId="24A16ECD" w14:textId="77777777" w:rsidR="00FD294A" w:rsidRPr="00992E20" w:rsidRDefault="00FD294A" w:rsidP="00FD294A">
      <w:pPr>
        <w:pStyle w:val="ListParagraph"/>
        <w:numPr>
          <w:ilvl w:val="0"/>
          <w:numId w:val="11"/>
        </w:numPr>
        <w:rPr>
          <w:rFonts w:ascii="Trebuchet MS" w:hAnsi="Trebuchet MS"/>
          <w:sz w:val="20"/>
          <w:szCs w:val="20"/>
        </w:rPr>
      </w:pPr>
      <w:r w:rsidRPr="00992E20">
        <w:rPr>
          <w:rFonts w:ascii="Trebuchet MS" w:hAnsi="Trebuchet MS"/>
          <w:sz w:val="20"/>
          <w:szCs w:val="20"/>
        </w:rPr>
        <w:t xml:space="preserve">Mastercard accepts no responsibility for any tax implications that may arise from any reward or any component or item thereof or the claiming, redemption and use thereof. Any tax filing obligation or any tax, rates, or fee payment due to any authority as a result of the </w:t>
      </w:r>
      <w:r w:rsidRPr="00992E20">
        <w:rPr>
          <w:rFonts w:ascii="Trebuchet MS" w:hAnsi="Trebuchet MS"/>
          <w:sz w:val="20"/>
          <w:szCs w:val="20"/>
        </w:rPr>
        <w:lastRenderedPageBreak/>
        <w:t>participation in the Campaign by a Participant or the collection, redemption, receipt or use of any reward or any component or item thereof remains the sole responsibility of the winner thereof. It is the responsibility of each winner to seek independent advice on the possible implications this may have on his/her own financial situation.</w:t>
      </w:r>
    </w:p>
    <w:p w14:paraId="602467B7" w14:textId="77777777" w:rsidR="00FD294A" w:rsidRPr="00992E20" w:rsidRDefault="00FD294A" w:rsidP="00FD294A">
      <w:pPr>
        <w:pStyle w:val="ListParagraph"/>
        <w:numPr>
          <w:ilvl w:val="0"/>
          <w:numId w:val="11"/>
        </w:numPr>
        <w:rPr>
          <w:rFonts w:ascii="Trebuchet MS" w:hAnsi="Trebuchet MS"/>
          <w:sz w:val="20"/>
          <w:szCs w:val="20"/>
        </w:rPr>
      </w:pPr>
      <w:r w:rsidRPr="00992E20">
        <w:rPr>
          <w:rFonts w:ascii="Trebuchet MS" w:hAnsi="Trebuchet MS"/>
          <w:sz w:val="20"/>
          <w:szCs w:val="20"/>
        </w:rPr>
        <w:t>The Campaign is subject to all applicable laws and regulations. In the event Mastercard and J&amp;K Bank are prevented from continuing with the Campaign or the integrity and/or feasibility of the Campaign is undermined by any event beyond the control of Mastercard and J&amp;K Bank, including, but not limited to, fire, flood, epidemic, earthquake, explosion, labour dispute or strike, act of God or public enemy, satellite or equipment failure, riot or civil disturbance, war (declared or undeclared), terrorist threat or activity, or any federal, state or local government law, order, or regulation, order of any court or jurisdiction, infection by computer virus, unauthorized intervention, breakdown in equipment, technical failures or other cause not reasonably within the control of Mastercard, Mastercard and J&amp;K Bank shall have the right, in its sole and absolute discretion, to abbreviate, modify, suspend, cancel or terminate the Campaign without any further obligation.</w:t>
      </w:r>
    </w:p>
    <w:p w14:paraId="6FABCEFD" w14:textId="77777777" w:rsidR="00FD294A" w:rsidRPr="00992E20" w:rsidRDefault="00FD294A" w:rsidP="00FD294A">
      <w:pPr>
        <w:pStyle w:val="ListParagraph"/>
        <w:spacing w:after="0"/>
        <w:jc w:val="both"/>
        <w:rPr>
          <w:rFonts w:ascii="Trebuchet MS" w:hAnsi="Trebuchet MS"/>
          <w:color w:val="000000" w:themeColor="text1"/>
          <w:sz w:val="20"/>
          <w:szCs w:val="20"/>
        </w:rPr>
      </w:pPr>
    </w:p>
    <w:p w14:paraId="2D30B540" w14:textId="77777777" w:rsidR="00DA1100" w:rsidRPr="00992E20" w:rsidRDefault="00DA1100" w:rsidP="00DA1100">
      <w:pPr>
        <w:pStyle w:val="ListParagraph"/>
        <w:jc w:val="both"/>
        <w:rPr>
          <w:rFonts w:ascii="Trebuchet MS" w:hAnsi="Trebuchet MS"/>
          <w:sz w:val="20"/>
          <w:szCs w:val="20"/>
        </w:rPr>
      </w:pPr>
    </w:p>
    <w:p w14:paraId="40A61D1C" w14:textId="77777777" w:rsidR="00070F23" w:rsidRPr="00992E20" w:rsidRDefault="00002B05" w:rsidP="00D7483C">
      <w:pPr>
        <w:pStyle w:val="ListParagraph"/>
        <w:numPr>
          <w:ilvl w:val="0"/>
          <w:numId w:val="7"/>
        </w:numPr>
        <w:shd w:val="clear" w:color="auto" w:fill="FFFFFF"/>
        <w:spacing w:before="150" w:after="240" w:line="288" w:lineRule="atLeast"/>
        <w:jc w:val="both"/>
        <w:rPr>
          <w:rFonts w:ascii="Trebuchet MS" w:eastAsia="Times New Roman" w:hAnsi="Trebuchet MS" w:cstheme="minorHAnsi"/>
          <w:sz w:val="20"/>
          <w:szCs w:val="20"/>
          <w:lang w:eastAsia="en-IN"/>
        </w:rPr>
      </w:pPr>
      <w:r w:rsidRPr="00992E20">
        <w:rPr>
          <w:rFonts w:ascii="Trebuchet MS" w:eastAsia="Times New Roman" w:hAnsi="Trebuchet MS" w:cstheme="minorHAnsi"/>
          <w:b/>
          <w:bCs/>
          <w:sz w:val="20"/>
          <w:szCs w:val="20"/>
          <w:lang w:eastAsia="en-IN"/>
        </w:rPr>
        <w:t>Standard</w:t>
      </w:r>
      <w:r w:rsidR="00070F23" w:rsidRPr="00992E20">
        <w:rPr>
          <w:rFonts w:ascii="Trebuchet MS" w:eastAsia="Times New Roman" w:hAnsi="Trebuchet MS" w:cstheme="minorHAnsi"/>
          <w:b/>
          <w:bCs/>
          <w:sz w:val="20"/>
          <w:szCs w:val="20"/>
          <w:lang w:eastAsia="en-IN"/>
        </w:rPr>
        <w:t xml:space="preserve"> Terms and Conditions</w:t>
      </w:r>
    </w:p>
    <w:p w14:paraId="3FB7923D" w14:textId="77777777" w:rsidR="001F0B61" w:rsidRPr="00992E20" w:rsidRDefault="001F0B61" w:rsidP="00D7483C">
      <w:pPr>
        <w:pStyle w:val="ListParagraph"/>
        <w:shd w:val="clear" w:color="auto" w:fill="FFFFFF"/>
        <w:spacing w:before="150" w:after="240" w:line="288" w:lineRule="atLeast"/>
        <w:ind w:left="360"/>
        <w:jc w:val="both"/>
        <w:rPr>
          <w:rFonts w:ascii="Trebuchet MS" w:eastAsia="Times New Roman" w:hAnsi="Trebuchet MS" w:cstheme="minorHAnsi"/>
          <w:sz w:val="20"/>
          <w:szCs w:val="20"/>
          <w:lang w:eastAsia="en-IN"/>
        </w:rPr>
      </w:pPr>
    </w:p>
    <w:p w14:paraId="00720A8D"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The participation in the Offer is entirely voluntary and it is understood, that the participation by the Cardholder/s in the Offer shall be deemed to have been made on a voluntary basis.</w:t>
      </w:r>
    </w:p>
    <w:p w14:paraId="320B7547"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These Terms and Conditions (Offer Terms) shall be in addition to and not in substitution / derogation to the Primary Terms and Conditions governing the Cards issued by the J&amp;K Bank to the Cardholder. All capitalized terms used but not defined herein shall have the respective meanings ascribed to it in the Primary Terms and Conditions. In case of conflict, between the Offer Terms and primary terms and conditions, for limited purpose of offer, Offer Terms shall prevail.</w:t>
      </w:r>
    </w:p>
    <w:p w14:paraId="7C9EE527"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The Offer shall be available for the period specified herein and the Cardholder/participant shall have no right to seek any extension of such offer and the Bank can at its sole discretion without any prior notice and liability to any J&amp;K Bank Cardholder revoke the same</w:t>
      </w:r>
      <w:r w:rsidR="00BA0A96" w:rsidRPr="00992E20">
        <w:rPr>
          <w:rFonts w:ascii="Trebuchet MS" w:eastAsia="Times New Roman" w:hAnsi="Trebuchet MS" w:cstheme="minorHAnsi"/>
          <w:color w:val="000000"/>
          <w:sz w:val="20"/>
          <w:szCs w:val="20"/>
          <w:lang w:eastAsia="en-IN"/>
        </w:rPr>
        <w:t xml:space="preserve"> and stop the offer</w:t>
      </w:r>
      <w:r w:rsidRPr="00992E20">
        <w:rPr>
          <w:rFonts w:ascii="Trebuchet MS" w:eastAsia="Times New Roman" w:hAnsi="Trebuchet MS" w:cstheme="minorHAnsi"/>
          <w:color w:val="000000"/>
          <w:sz w:val="20"/>
          <w:szCs w:val="20"/>
          <w:lang w:eastAsia="en-IN"/>
        </w:rPr>
        <w:t>. The Participant shall at his sole risk and responsibility participate in the offer.</w:t>
      </w:r>
    </w:p>
    <w:p w14:paraId="76CA15FE"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 xml:space="preserve">In case there are multiple items in a purchase order, the item-wise discount may vary. </w:t>
      </w:r>
    </w:p>
    <w:p w14:paraId="41BAAD6E"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 xml:space="preserve">In the event the order is returned/cancelled by the Cardholder for any reason whatsoever, and subsequently the order / purchase transaction value falls below the eligible transaction amount, the order will not qualify for this Offer and the participation of the Cardholder will be deemed withdrawn. </w:t>
      </w:r>
    </w:p>
    <w:p w14:paraId="319C2E0D"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If Instant Discount is availed on any purchase, and the transaction is subsequently cancelled, the refund amount of such orders will be post adjusting the instant discount amount availed on the purchase.</w:t>
      </w:r>
    </w:p>
    <w:p w14:paraId="4F9F8170"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Bank reserves the right, at any time, without prior notice, without liability, and without assigning any reason whatsoever, to add/alter/modify/change or vary all of these Offer Terms or to replace, wholly or in part, this Offer by another offer, whether similar to this Offer or not. J&amp;K Bank reserves the right to disqualify any merchant or Cardholder/s from the benefits of the Offer if any fraudulent activity is identified as being carried out for the purpose of availing the benefits under the Offer.</w:t>
      </w:r>
    </w:p>
    <w:p w14:paraId="353581ED"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Nothing contained herein amounts to a commitment by Partner or the Bank to conduct further, similar or other offers.</w:t>
      </w:r>
    </w:p>
    <w:p w14:paraId="60C62B93"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The above Offer is by way of a special offer and nothing contained herein shall prejudice or affect the terms and conditions of the card member agreement. The terms of the above schemes shall be in addition to and not in derogation of the terms contained in the card member agreement.</w:t>
      </w:r>
    </w:p>
    <w:p w14:paraId="2D82955F"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Delinquent and over-limit Bank's credit Card members will not qualify for this Offer.</w:t>
      </w:r>
    </w:p>
    <w:p w14:paraId="05A937BB"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By participating in this Offer, every Cardholder expressly agrees that Bank or any of its affiliates will not be liable or responsible for any loss or damage whatsoever that a Cardholder may suffer, directly or indirectly, in connection with this Offer, including but not limited to that associated with his/her use or delivery or misuse of any product purchased on Partner.</w:t>
      </w:r>
    </w:p>
    <w:p w14:paraId="47CBA8B8"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 xml:space="preserve">These Offer Terms are governed by the laws of India and the courts at Srinagar will have exclusive jurisdiction over any matters/disputes arising out of or in relation to these Offer Terms. </w:t>
      </w:r>
    </w:p>
    <w:p w14:paraId="6B1485FD"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Any person availing this Offer shall be deemed to have accepted these Offer Terms.</w:t>
      </w:r>
    </w:p>
    <w:p w14:paraId="0D653160"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Some products might not be eligible for the offer. Cardholder is required to check the product details for offer eligibility and the Bank shall have no liability of whatsoever nature with respect to this aspect of the product list offered by the Partner.</w:t>
      </w:r>
    </w:p>
    <w:p w14:paraId="7E23EA17"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J&amp;K Bank holds out no warranty or makes no representation about the quality, delivery or otherwise of the goods and services offered by the merchant. Nothing contained herein shall constitute or be deemed to constitute an advice, invitation or solicitation to purchase any products/ services of the third party. Any dispute or claim regarding the goods and services must be resolved by the Cardholder/s with the merchant directly without any reference to J&amp;K Bank.</w:t>
      </w:r>
    </w:p>
    <w:p w14:paraId="42D879BA"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Images used in all the communications pertaining to the Offer are for representation purpose only.</w:t>
      </w:r>
    </w:p>
    <w:p w14:paraId="05C2BAB4"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J&amp;K Bank Card Terms and Conditions</w:t>
      </w:r>
      <w:r w:rsidR="00992E20" w:rsidRPr="00992E20">
        <w:rPr>
          <w:rFonts w:ascii="Trebuchet MS" w:eastAsia="Times New Roman" w:hAnsi="Trebuchet MS" w:cstheme="minorHAnsi"/>
          <w:color w:val="000000"/>
          <w:sz w:val="20"/>
          <w:szCs w:val="20"/>
          <w:lang w:eastAsia="en-IN"/>
        </w:rPr>
        <w:t xml:space="preserve"> </w:t>
      </w:r>
      <w:r w:rsidRPr="00992E20">
        <w:rPr>
          <w:rFonts w:ascii="Trebuchet MS" w:eastAsia="Times New Roman" w:hAnsi="Trebuchet MS" w:cstheme="minorHAnsi"/>
          <w:color w:val="000000"/>
          <w:sz w:val="20"/>
          <w:szCs w:val="20"/>
          <w:lang w:eastAsia="en-IN"/>
        </w:rPr>
        <w:t xml:space="preserve">  </w:t>
      </w:r>
      <w:r w:rsidR="00992E20" w:rsidRPr="00992E20">
        <w:rPr>
          <w:rFonts w:ascii="Trebuchet MS" w:eastAsia="Times New Roman" w:hAnsi="Trebuchet MS" w:cstheme="minorHAnsi"/>
          <w:color w:val="000000"/>
          <w:sz w:val="20"/>
          <w:szCs w:val="20"/>
          <w:lang w:eastAsia="en-IN"/>
        </w:rPr>
        <w:t xml:space="preserve"> </w:t>
      </w:r>
      <w:hyperlink r:id="rId5" w:history="1">
        <w:r w:rsidR="00992E20" w:rsidRPr="00992E20">
          <w:rPr>
            <w:rStyle w:val="Hyperlink"/>
            <w:rFonts w:ascii="Trebuchet MS" w:eastAsia="Times New Roman" w:hAnsi="Trebuchet MS" w:cstheme="minorHAnsi"/>
            <w:sz w:val="20"/>
            <w:szCs w:val="20"/>
            <w:lang w:eastAsia="en-IN"/>
          </w:rPr>
          <w:t>https://jkb.bank.in/transactions/services/indexcards.php</w:t>
        </w:r>
      </w:hyperlink>
      <w:r w:rsidR="00992E20" w:rsidRPr="00992E20">
        <w:rPr>
          <w:rFonts w:ascii="Trebuchet MS" w:eastAsia="Times New Roman" w:hAnsi="Trebuchet MS" w:cstheme="minorHAnsi"/>
          <w:color w:val="000000"/>
          <w:sz w:val="20"/>
          <w:szCs w:val="20"/>
          <w:lang w:eastAsia="en-IN"/>
        </w:rPr>
        <w:t xml:space="preserve"> </w:t>
      </w:r>
      <w:r w:rsidRPr="00992E20">
        <w:rPr>
          <w:rFonts w:ascii="Trebuchet MS" w:eastAsia="Times New Roman" w:hAnsi="Trebuchet MS" w:cstheme="minorHAnsi"/>
          <w:color w:val="000000"/>
          <w:sz w:val="20"/>
          <w:szCs w:val="20"/>
          <w:lang w:eastAsia="en-IN"/>
        </w:rPr>
        <w:t xml:space="preserve">will be applicable for transactions made through the </w:t>
      </w:r>
      <w:r w:rsidR="00AC3CD1" w:rsidRPr="00992E20">
        <w:rPr>
          <w:rFonts w:ascii="Trebuchet MS" w:eastAsia="Times New Roman" w:hAnsi="Trebuchet MS" w:cstheme="minorHAnsi"/>
          <w:color w:val="000000"/>
          <w:sz w:val="20"/>
          <w:szCs w:val="20"/>
          <w:lang w:eastAsia="en-IN"/>
        </w:rPr>
        <w:t>Banks Cards</w:t>
      </w:r>
      <w:r w:rsidRPr="00992E20">
        <w:rPr>
          <w:rFonts w:ascii="Trebuchet MS" w:eastAsia="Times New Roman" w:hAnsi="Trebuchet MS" w:cstheme="minorHAnsi"/>
          <w:color w:val="000000"/>
          <w:sz w:val="20"/>
          <w:szCs w:val="20"/>
          <w:lang w:eastAsia="en-IN"/>
        </w:rPr>
        <w:t xml:space="preserve">. </w:t>
      </w:r>
    </w:p>
    <w:p w14:paraId="1A812E9C"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If the Cardholder/s ceases to be Cardholder/s at any time during the subsistence of the Offer, all the benefits under the Offer shall lapse and shall not be available to the Cardholder/s.</w:t>
      </w:r>
    </w:p>
    <w:p w14:paraId="68E5D862"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In all matters relating to the Offer, the decision of J&amp;K Bank &amp; Partner shall be final and binding in all respects on the cardholder.</w:t>
      </w:r>
    </w:p>
    <w:p w14:paraId="54AB0CE7"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J&amp;K Bank shall not be liable in any manner whatsoever for any loss/ damage/ claim that may arise out of use or otherwise of any goods/ services availed of by the Card holder/s under the offer.</w:t>
      </w:r>
    </w:p>
    <w:p w14:paraId="411AE9F0"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J&amp;K Bank reserves the right to disqualify any merchant or Cardholder/s from the benefits of the Offer if any fraudulent activity is identified as being carried out for the purpose of availing the benefits under the Offer.</w:t>
      </w:r>
    </w:p>
    <w:p w14:paraId="408D64DE"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All taxes, duties, levies or other statutory dues and charges payable in connection with the benefits accruing under the Offer shall be borne solely by the Cardholder/s and J&amp;K Bank will not be liable in any manner whatsoever for any such taxes, duties, levies or other statutory dues.</w:t>
      </w:r>
    </w:p>
    <w:p w14:paraId="0B6379D5"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Bank only facilitates the discount and shall not be responsible for any issue related to services of Partner.</w:t>
      </w:r>
    </w:p>
    <w:p w14:paraId="0245AA6A"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 xml:space="preserve">This offer shall also be governed by the terms and conditions of Partner for availing </w:t>
      </w:r>
    </w:p>
    <w:p w14:paraId="45A7434E" w14:textId="77777777" w:rsidR="00E96FD2"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The Offer is not available wherever prohibited and / or on merchandise / products / services for which such programs cannot be offered for any reason whatsoever.</w:t>
      </w:r>
    </w:p>
    <w:p w14:paraId="3CCDD3EA" w14:textId="77777777" w:rsidR="00256CCF" w:rsidRPr="00992E20" w:rsidRDefault="00E96FD2" w:rsidP="00D7483C">
      <w:pPr>
        <w:pStyle w:val="ListParagraph"/>
        <w:numPr>
          <w:ilvl w:val="0"/>
          <w:numId w:val="13"/>
        </w:numPr>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r w:rsidRPr="00992E20">
        <w:rPr>
          <w:rFonts w:ascii="Trebuchet MS" w:eastAsia="Times New Roman" w:hAnsi="Trebuchet MS" w:cstheme="minorHAnsi"/>
          <w:color w:val="000000"/>
          <w:sz w:val="20"/>
          <w:szCs w:val="20"/>
          <w:lang w:eastAsia="en-IN"/>
        </w:rPr>
        <w:t>The offer shall be subject to all the terms and conditions of Partner who provide this offer to the customer on behalf of Partner and Bank.</w:t>
      </w:r>
    </w:p>
    <w:p w14:paraId="3F479AEA" w14:textId="77777777" w:rsidR="00D7483C" w:rsidRPr="00992E20" w:rsidRDefault="00D7483C" w:rsidP="00DA1100">
      <w:pPr>
        <w:pStyle w:val="ListParagraph"/>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p>
    <w:p w14:paraId="390ED3DB" w14:textId="77777777" w:rsidR="00992E20" w:rsidRPr="00992E20" w:rsidRDefault="00992E20" w:rsidP="00DA1100">
      <w:pPr>
        <w:pStyle w:val="ListParagraph"/>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p>
    <w:p w14:paraId="08E25207" w14:textId="77777777" w:rsidR="00992E20" w:rsidRPr="00992E20" w:rsidRDefault="00992E20" w:rsidP="00DA1100">
      <w:pPr>
        <w:pStyle w:val="ListParagraph"/>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p>
    <w:p w14:paraId="6D71855F" w14:textId="77777777" w:rsidR="00992E20" w:rsidRPr="00992E20" w:rsidRDefault="00992E20" w:rsidP="00992E20">
      <w:pPr>
        <w:rPr>
          <w:rFonts w:ascii="Trebuchet MS" w:hAnsi="Trebuchet MS"/>
          <w:sz w:val="20"/>
          <w:szCs w:val="20"/>
        </w:rPr>
      </w:pPr>
      <w:r w:rsidRPr="00992E20">
        <w:rPr>
          <w:rFonts w:ascii="Trebuchet MS" w:hAnsi="Trebuchet MS"/>
          <w:sz w:val="20"/>
          <w:szCs w:val="20"/>
        </w:rPr>
        <w:t>END OF DOCUMENT</w:t>
      </w:r>
    </w:p>
    <w:p w14:paraId="37167B82" w14:textId="77777777" w:rsidR="00992E20" w:rsidRPr="00992E20" w:rsidRDefault="00992E20" w:rsidP="00DA1100">
      <w:pPr>
        <w:pStyle w:val="ListParagraph"/>
        <w:shd w:val="clear" w:color="auto" w:fill="FFFFFF"/>
        <w:spacing w:before="100" w:beforeAutospacing="1" w:after="100" w:afterAutospacing="1"/>
        <w:jc w:val="both"/>
        <w:rPr>
          <w:rFonts w:ascii="Trebuchet MS" w:eastAsia="Times New Roman" w:hAnsi="Trebuchet MS" w:cstheme="minorHAnsi"/>
          <w:color w:val="000000"/>
          <w:sz w:val="20"/>
          <w:szCs w:val="20"/>
          <w:lang w:eastAsia="en-IN"/>
        </w:rPr>
      </w:pPr>
    </w:p>
    <w:sectPr w:rsidR="00992E20" w:rsidRPr="00992E20" w:rsidSect="00C14E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ark Offc For MC">
    <w:altName w:val="Arial"/>
    <w:charset w:val="00"/>
    <w:family w:val="swiss"/>
    <w:pitch w:val="variable"/>
    <w:sig w:usb0="A00000FF" w:usb1="5000FCF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163AA"/>
    <w:multiLevelType w:val="hybridMultilevel"/>
    <w:tmpl w:val="867011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5F87F8A"/>
    <w:multiLevelType w:val="multilevel"/>
    <w:tmpl w:val="4CB4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EC0785"/>
    <w:multiLevelType w:val="multilevel"/>
    <w:tmpl w:val="FF2CED92"/>
    <w:lvl w:ilvl="0">
      <w:start w:val="1"/>
      <w:numFmt w:val="bullet"/>
      <w:lvlText w:val=""/>
      <w:lvlJc w:val="left"/>
      <w:pPr>
        <w:tabs>
          <w:tab w:val="num" w:pos="1080"/>
        </w:tabs>
        <w:ind w:left="1080" w:hanging="360"/>
      </w:pPr>
      <w:rPr>
        <w:rFonts w:ascii="Symbol" w:hAnsi="Symbol" w:hint="default"/>
        <w:color w:val="auto"/>
      </w:rPr>
    </w:lvl>
    <w:lvl w:ilvl="1">
      <w:start w:val="1"/>
      <w:numFmt w:val="decimal"/>
      <w:lvlText w:val="%2."/>
      <w:lvlJc w:val="left"/>
      <w:pPr>
        <w:ind w:left="720" w:hanging="360"/>
      </w:pPr>
      <w:rPr>
        <w:b/>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lowerRoman"/>
      <w:lvlText w:val="(%5)"/>
      <w:lvlJc w:val="left"/>
      <w:pPr>
        <w:ind w:left="2250" w:hanging="720"/>
      </w:pPr>
    </w:lvl>
    <w:lvl w:ilvl="5">
      <w:start w:val="1"/>
      <w:numFmt w:val="lowerLetter"/>
      <w:lvlText w:val="(%6)"/>
      <w:lvlJc w:val="left"/>
      <w:pPr>
        <w:ind w:left="4320" w:hanging="360"/>
      </w:p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484E4D"/>
    <w:multiLevelType w:val="multilevel"/>
    <w:tmpl w:val="2A30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C720D0"/>
    <w:multiLevelType w:val="multilevel"/>
    <w:tmpl w:val="1D3A9D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E57644"/>
    <w:multiLevelType w:val="multilevel"/>
    <w:tmpl w:val="D174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3F6AF9"/>
    <w:multiLevelType w:val="hybridMultilevel"/>
    <w:tmpl w:val="3134F4CA"/>
    <w:lvl w:ilvl="0" w:tplc="EE56093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5544D0"/>
    <w:multiLevelType w:val="hybridMultilevel"/>
    <w:tmpl w:val="2682AAE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D63134"/>
    <w:multiLevelType w:val="hybridMultilevel"/>
    <w:tmpl w:val="92FEBE1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06C049B"/>
    <w:multiLevelType w:val="hybridMultilevel"/>
    <w:tmpl w:val="C5FE1C8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0240AB5"/>
    <w:multiLevelType w:val="hybridMultilevel"/>
    <w:tmpl w:val="C9B84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64395A"/>
    <w:multiLevelType w:val="hybridMultilevel"/>
    <w:tmpl w:val="FE8604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0F6B75"/>
    <w:multiLevelType w:val="hybridMultilevel"/>
    <w:tmpl w:val="6E74BE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77759FB"/>
    <w:multiLevelType w:val="multilevel"/>
    <w:tmpl w:val="73449C02"/>
    <w:lvl w:ilvl="0">
      <w:start w:val="2"/>
      <w:numFmt w:val="upp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10"/>
  </w:num>
  <w:num w:numId="5">
    <w:abstractNumId w:val="11"/>
  </w:num>
  <w:num w:numId="6">
    <w:abstractNumId w:val="13"/>
  </w:num>
  <w:num w:numId="7">
    <w:abstractNumId w:val="6"/>
  </w:num>
  <w:num w:numId="8">
    <w:abstractNumId w:val="1"/>
  </w:num>
  <w:num w:numId="9">
    <w:abstractNumId w:val="7"/>
  </w:num>
  <w:num w:numId="10">
    <w:abstractNumId w:val="0"/>
  </w:num>
  <w:num w:numId="11">
    <w:abstractNumId w:val="9"/>
  </w:num>
  <w:num w:numId="12">
    <w:abstractNumId w:val="8"/>
  </w:num>
  <w:num w:numId="13">
    <w:abstractNumId w:val="12"/>
  </w:num>
  <w:num w:numId="14">
    <w:abstractNumId w:val="2"/>
    <w:lvlOverride w:ilvl="0"/>
    <w:lvlOverride w:ilvl="1">
      <w:startOverride w:val="1"/>
    </w:lvlOverride>
    <w:lvlOverride w:ilvl="2">
      <w:startOverride w:val="1"/>
    </w:lvlOverride>
    <w:lvlOverride w:ilvl="3"/>
    <w:lvlOverride w:ilvl="4">
      <w:startOverride w:val="1"/>
    </w:lvlOverride>
    <w:lvlOverride w:ilvl="5">
      <w:startOverride w:val="1"/>
    </w:lvlOverride>
    <w:lvlOverride w:ilvl="6"/>
    <w:lvlOverride w:ilvl="7"/>
    <w:lvlOverride w:ilv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lassificationTagSetId" w:val="e16409a7-1700-4153-9090-3955bc2f0ae8"/>
    <w:docVar w:name="ComplianceTagSetId" w:val="f14fc1f1-8950-40d5-8a29-45909da947d6"/>
    <w:docVar w:name="FileId" w:val="ef23afaf-9b91-4f00-83f6-db8f75d43385"/>
    <w:docVar w:name="GVData" w:val="eyJPUyI6IldpbmRvd3MiLCJkb2NJRCI6ImVmMjNhZmFmLTliOTEtNGYwMC04M2Y2LWRiOGY3NWQ0MzM4NSIsImRvY1N0YXRlIjoie30iLCJwYXJlbnRMaW5lSWRzIjoiW10iLCJ3cml0dGVuS2V5cyI6IltcIk1TSVBfTGFiZWxfOWFjNGIyYmMtZWJkOS00ZGQ3LWFj"/>
    <w:docVar w:name="GVData0" w:val="ZTUtZWExY2VhMGU3ZWRlX0VuYWJsZWRcIixcIk1TSVBfTGFiZWxfZWE2MGQ1N2UtYWY1Yi00NzUyLWFjNTctM2U0ZjI4Y2ExMWRjX0VuYWJsZWRcIixcIk1TSVBfTGFiZWxfZTc3MzNlMzMtMWQwZi00ZDg5LThmM2ItZTE2YzVhNTI1ZjIxX0VuYWJsZWRcIixcImd2"/>
    <w:docVar w:name="GVData1" w:val="ZG9jaWRcIixcIkNsYXNzaWZpY2F0aW9uVGFnU2V0SWRcIixcIkNvbXBsaWFuY2VUYWdTZXRJZFwiLFwiRmlsZUlkXCIsXCJVc2VySWRcIixcIlRhZ0RhdGVUaW1lXCJdIiwibm9PZkd2RGF0YUVudHJpZXMiOiI2IiwibGluZUlkIjoiOGIzODA4YzEtMGM2MS00MThk"/>
    <w:docVar w:name="GVData2" w:val="LWEwNDgtNTNiMmM5YWY1NDQxIn0="/>
    <w:docVar w:name="GVData3" w:val="(end)"/>
    <w:docVar w:name="gvdocid" w:val="ef23afaf-9b91-4f00-83f6-db8f75d43385"/>
    <w:docVar w:name="MSIP_Label_9ac4b2bc-ebd9-4dd7-ace5-ea1cea0e7ede_Enabled" w:val="false"/>
    <w:docVar w:name="MSIP_Label_e7733e33-1d0f-4d89-8f3b-e16c5a525f21_Enabled" w:val="false"/>
    <w:docVar w:name="MSIP_Label_ea60d57e-af5b-4752-ac57-3e4f28ca11dc_Enabled" w:val="false"/>
    <w:docVar w:name="TagDateTime" w:val="2026-02-10T06:58:33Z"/>
    <w:docVar w:name="UserId" w:val="Sobia Wani - 033500"/>
  </w:docVars>
  <w:rsids>
    <w:rsidRoot w:val="001F31D0"/>
    <w:rsid w:val="00002B05"/>
    <w:rsid w:val="00022D2F"/>
    <w:rsid w:val="0005440F"/>
    <w:rsid w:val="00062C70"/>
    <w:rsid w:val="00070F23"/>
    <w:rsid w:val="000854AD"/>
    <w:rsid w:val="00100BA7"/>
    <w:rsid w:val="00117C0E"/>
    <w:rsid w:val="0012519B"/>
    <w:rsid w:val="00146C3B"/>
    <w:rsid w:val="0017531D"/>
    <w:rsid w:val="001822F5"/>
    <w:rsid w:val="00197C7F"/>
    <w:rsid w:val="001F0B61"/>
    <w:rsid w:val="001F31D0"/>
    <w:rsid w:val="002068D0"/>
    <w:rsid w:val="00215F31"/>
    <w:rsid w:val="0022673F"/>
    <w:rsid w:val="00244530"/>
    <w:rsid w:val="00246D01"/>
    <w:rsid w:val="00256CCF"/>
    <w:rsid w:val="0026225C"/>
    <w:rsid w:val="002E189B"/>
    <w:rsid w:val="002F2584"/>
    <w:rsid w:val="002F55F7"/>
    <w:rsid w:val="00306C80"/>
    <w:rsid w:val="00307C57"/>
    <w:rsid w:val="00337E45"/>
    <w:rsid w:val="003400BB"/>
    <w:rsid w:val="003470A8"/>
    <w:rsid w:val="00387802"/>
    <w:rsid w:val="003A119B"/>
    <w:rsid w:val="003A5685"/>
    <w:rsid w:val="003E769F"/>
    <w:rsid w:val="004426E0"/>
    <w:rsid w:val="00481D8E"/>
    <w:rsid w:val="004A0B14"/>
    <w:rsid w:val="004C051E"/>
    <w:rsid w:val="004C250A"/>
    <w:rsid w:val="004E15ED"/>
    <w:rsid w:val="0051235A"/>
    <w:rsid w:val="005271AC"/>
    <w:rsid w:val="00544CE6"/>
    <w:rsid w:val="005653AD"/>
    <w:rsid w:val="0060128E"/>
    <w:rsid w:val="00613DE2"/>
    <w:rsid w:val="0066557A"/>
    <w:rsid w:val="006B0077"/>
    <w:rsid w:val="006B2C45"/>
    <w:rsid w:val="006B742F"/>
    <w:rsid w:val="00750230"/>
    <w:rsid w:val="007C2246"/>
    <w:rsid w:val="0083030A"/>
    <w:rsid w:val="008F4BDC"/>
    <w:rsid w:val="009478F8"/>
    <w:rsid w:val="00992E20"/>
    <w:rsid w:val="009D2C3A"/>
    <w:rsid w:val="009F5AC4"/>
    <w:rsid w:val="00A27E9C"/>
    <w:rsid w:val="00A661F0"/>
    <w:rsid w:val="00A97BE3"/>
    <w:rsid w:val="00AC3CD1"/>
    <w:rsid w:val="00AD0B78"/>
    <w:rsid w:val="00AD3E07"/>
    <w:rsid w:val="00AE7E95"/>
    <w:rsid w:val="00B5668D"/>
    <w:rsid w:val="00BA0A96"/>
    <w:rsid w:val="00BE5EDA"/>
    <w:rsid w:val="00C14E98"/>
    <w:rsid w:val="00C64C55"/>
    <w:rsid w:val="00C76DCA"/>
    <w:rsid w:val="00CC1353"/>
    <w:rsid w:val="00CC21D8"/>
    <w:rsid w:val="00CC3FC4"/>
    <w:rsid w:val="00CD6BAA"/>
    <w:rsid w:val="00D7483C"/>
    <w:rsid w:val="00DA1100"/>
    <w:rsid w:val="00DC2386"/>
    <w:rsid w:val="00E5754F"/>
    <w:rsid w:val="00E935EB"/>
    <w:rsid w:val="00E96FD2"/>
    <w:rsid w:val="00F06348"/>
    <w:rsid w:val="00F3109D"/>
    <w:rsid w:val="00F40B81"/>
    <w:rsid w:val="00F43C9A"/>
    <w:rsid w:val="00FD294A"/>
    <w:rsid w:val="00FF1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D0D7"/>
  <w15:docId w15:val="{7A4711D5-8CE4-4E73-BE48-D88090391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E98"/>
  </w:style>
  <w:style w:type="paragraph" w:styleId="Heading2">
    <w:name w:val="heading 2"/>
    <w:basedOn w:val="Normal"/>
    <w:link w:val="Heading2Char"/>
    <w:uiPriority w:val="9"/>
    <w:qFormat/>
    <w:rsid w:val="00070F23"/>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0F23"/>
    <w:rPr>
      <w:rFonts w:ascii="Times New Roman" w:eastAsia="Times New Roman" w:hAnsi="Times New Roman" w:cs="Times New Roman"/>
      <w:b/>
      <w:bCs/>
      <w:sz w:val="36"/>
      <w:szCs w:val="36"/>
      <w:lang w:eastAsia="en-IN"/>
    </w:rPr>
  </w:style>
  <w:style w:type="paragraph" w:styleId="NormalWeb">
    <w:name w:val="Normal (Web)"/>
    <w:basedOn w:val="Normal"/>
    <w:uiPriority w:val="99"/>
    <w:unhideWhenUsed/>
    <w:rsid w:val="00070F2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070F23"/>
    <w:rPr>
      <w:b/>
      <w:bCs/>
    </w:rPr>
  </w:style>
  <w:style w:type="character" w:styleId="Hyperlink">
    <w:name w:val="Hyperlink"/>
    <w:basedOn w:val="DefaultParagraphFont"/>
    <w:uiPriority w:val="99"/>
    <w:unhideWhenUsed/>
    <w:rsid w:val="00070F23"/>
    <w:rPr>
      <w:color w:val="0000FF"/>
      <w:u w:val="single"/>
    </w:rPr>
  </w:style>
  <w:style w:type="paragraph" w:styleId="BalloonText">
    <w:name w:val="Balloon Text"/>
    <w:basedOn w:val="Normal"/>
    <w:link w:val="BalloonTextChar"/>
    <w:uiPriority w:val="99"/>
    <w:semiHidden/>
    <w:unhideWhenUsed/>
    <w:rsid w:val="003A11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19B"/>
    <w:rPr>
      <w:rFonts w:ascii="Tahoma" w:hAnsi="Tahoma" w:cs="Tahoma"/>
      <w:sz w:val="16"/>
      <w:szCs w:val="16"/>
    </w:rPr>
  </w:style>
  <w:style w:type="paragraph" w:styleId="ListParagraph">
    <w:name w:val="List Paragraph"/>
    <w:basedOn w:val="Normal"/>
    <w:link w:val="ListParagraphChar"/>
    <w:uiPriority w:val="34"/>
    <w:qFormat/>
    <w:rsid w:val="004A0B14"/>
    <w:pPr>
      <w:ind w:left="720"/>
      <w:contextualSpacing/>
    </w:pPr>
  </w:style>
  <w:style w:type="character" w:customStyle="1" w:styleId="ListParagraphChar">
    <w:name w:val="List Paragraph Char"/>
    <w:link w:val="ListParagraph"/>
    <w:uiPriority w:val="34"/>
    <w:locked/>
    <w:rsid w:val="00FF16EB"/>
  </w:style>
  <w:style w:type="table" w:styleId="TableGrid">
    <w:name w:val="Table Grid"/>
    <w:basedOn w:val="TableNormal"/>
    <w:uiPriority w:val="39"/>
    <w:rsid w:val="00E96FD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qFormat/>
    <w:rsid w:val="004426E0"/>
    <w:pPr>
      <w:spacing w:after="0" w:line="240" w:lineRule="auto"/>
      <w:ind w:left="720"/>
    </w:pPr>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BA0A96"/>
    <w:rPr>
      <w:sz w:val="16"/>
      <w:szCs w:val="16"/>
    </w:rPr>
  </w:style>
  <w:style w:type="paragraph" w:styleId="CommentText">
    <w:name w:val="annotation text"/>
    <w:basedOn w:val="Normal"/>
    <w:link w:val="CommentTextChar"/>
    <w:uiPriority w:val="99"/>
    <w:unhideWhenUsed/>
    <w:rsid w:val="00BA0A96"/>
    <w:pPr>
      <w:spacing w:line="240" w:lineRule="auto"/>
    </w:pPr>
    <w:rPr>
      <w:sz w:val="20"/>
      <w:szCs w:val="20"/>
    </w:rPr>
  </w:style>
  <w:style w:type="character" w:customStyle="1" w:styleId="CommentTextChar">
    <w:name w:val="Comment Text Char"/>
    <w:basedOn w:val="DefaultParagraphFont"/>
    <w:link w:val="CommentText"/>
    <w:uiPriority w:val="99"/>
    <w:rsid w:val="00BA0A9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227808">
      <w:bodyDiv w:val="1"/>
      <w:marLeft w:val="0"/>
      <w:marRight w:val="0"/>
      <w:marTop w:val="0"/>
      <w:marBottom w:val="0"/>
      <w:divBdr>
        <w:top w:val="none" w:sz="0" w:space="0" w:color="auto"/>
        <w:left w:val="none" w:sz="0" w:space="0" w:color="auto"/>
        <w:bottom w:val="none" w:sz="0" w:space="0" w:color="auto"/>
        <w:right w:val="none" w:sz="0" w:space="0" w:color="auto"/>
      </w:divBdr>
    </w:div>
    <w:div w:id="727605740">
      <w:bodyDiv w:val="1"/>
      <w:marLeft w:val="0"/>
      <w:marRight w:val="0"/>
      <w:marTop w:val="0"/>
      <w:marBottom w:val="0"/>
      <w:divBdr>
        <w:top w:val="none" w:sz="0" w:space="0" w:color="auto"/>
        <w:left w:val="none" w:sz="0" w:space="0" w:color="auto"/>
        <w:bottom w:val="none" w:sz="0" w:space="0" w:color="auto"/>
        <w:right w:val="none" w:sz="0" w:space="0" w:color="auto"/>
      </w:divBdr>
    </w:div>
    <w:div w:id="840464836">
      <w:bodyDiv w:val="1"/>
      <w:marLeft w:val="0"/>
      <w:marRight w:val="0"/>
      <w:marTop w:val="0"/>
      <w:marBottom w:val="0"/>
      <w:divBdr>
        <w:top w:val="none" w:sz="0" w:space="0" w:color="auto"/>
        <w:left w:val="none" w:sz="0" w:space="0" w:color="auto"/>
        <w:bottom w:val="none" w:sz="0" w:space="0" w:color="auto"/>
        <w:right w:val="none" w:sz="0" w:space="0" w:color="auto"/>
      </w:divBdr>
    </w:div>
    <w:div w:id="985209446">
      <w:bodyDiv w:val="1"/>
      <w:marLeft w:val="0"/>
      <w:marRight w:val="0"/>
      <w:marTop w:val="0"/>
      <w:marBottom w:val="0"/>
      <w:divBdr>
        <w:top w:val="none" w:sz="0" w:space="0" w:color="auto"/>
        <w:left w:val="none" w:sz="0" w:space="0" w:color="auto"/>
        <w:bottom w:val="none" w:sz="0" w:space="0" w:color="auto"/>
        <w:right w:val="none" w:sz="0" w:space="0" w:color="auto"/>
      </w:divBdr>
    </w:div>
    <w:div w:id="1080323444">
      <w:bodyDiv w:val="1"/>
      <w:marLeft w:val="0"/>
      <w:marRight w:val="0"/>
      <w:marTop w:val="0"/>
      <w:marBottom w:val="0"/>
      <w:divBdr>
        <w:top w:val="none" w:sz="0" w:space="0" w:color="auto"/>
        <w:left w:val="none" w:sz="0" w:space="0" w:color="auto"/>
        <w:bottom w:val="none" w:sz="0" w:space="0" w:color="auto"/>
        <w:right w:val="none" w:sz="0" w:space="0" w:color="auto"/>
      </w:divBdr>
    </w:div>
    <w:div w:id="1141388738">
      <w:bodyDiv w:val="1"/>
      <w:marLeft w:val="0"/>
      <w:marRight w:val="0"/>
      <w:marTop w:val="0"/>
      <w:marBottom w:val="0"/>
      <w:divBdr>
        <w:top w:val="none" w:sz="0" w:space="0" w:color="auto"/>
        <w:left w:val="none" w:sz="0" w:space="0" w:color="auto"/>
        <w:bottom w:val="none" w:sz="0" w:space="0" w:color="auto"/>
        <w:right w:val="none" w:sz="0" w:space="0" w:color="auto"/>
      </w:divBdr>
    </w:div>
    <w:div w:id="1643457646">
      <w:bodyDiv w:val="1"/>
      <w:marLeft w:val="0"/>
      <w:marRight w:val="0"/>
      <w:marTop w:val="0"/>
      <w:marBottom w:val="0"/>
      <w:divBdr>
        <w:top w:val="none" w:sz="0" w:space="0" w:color="auto"/>
        <w:left w:val="none" w:sz="0" w:space="0" w:color="auto"/>
        <w:bottom w:val="none" w:sz="0" w:space="0" w:color="auto"/>
        <w:right w:val="none" w:sz="0" w:space="0" w:color="auto"/>
      </w:divBdr>
    </w:div>
    <w:div w:id="171450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kb.bank.in/transactions/services/indexcards.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360b3d0-e2da-430f-91b5-d0467a12f77f}" enabled="1" method="Privileged" siteId="{f06fa858-824b-4a85-aacb-f372cfdc282e}"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2775</Words>
  <Characters>15820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Naveed Masood Zargar</dc:creator>
  <cp:lastModifiedBy>Irfan Mir</cp:lastModifiedBy>
  <cp:revision>2</cp:revision>
  <cp:lastPrinted>2025-07-25T06:10:00Z</cp:lastPrinted>
  <dcterms:created xsi:type="dcterms:W3CDTF">2026-08-11T06:49:00Z</dcterms:created>
  <dcterms:modified xsi:type="dcterms:W3CDTF">2026-08-11T06:49:00Z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ocid">
    <vt:lpwstr>ef23afaf-9b91-4f00-83f6-db8f75d43385</vt:lpwstr>
  </property>
  <property fmtid="{D5CDD505-2E9C-101B-9397-08002B2CF9AE}" pid="3" name="ClassificationTagSetId">
    <vt:lpwstr>e16409a7-1700-4153-9090-3955bc2f0ae8</vt:lpwstr>
  </property>
  <property fmtid="{D5CDD505-2E9C-101B-9397-08002B2CF9AE}" pid="4" name="ComplianceTagSetId">
    <vt:lpwstr>f14fc1f1-8950-40d5-8a29-45909da947d6</vt:lpwstr>
  </property>
  <property fmtid="{D5CDD505-2E9C-101B-9397-08002B2CF9AE}" pid="5" name="FileId">
    <vt:lpwstr>ef23afaf-9b91-4f00-83f6-db8f75d43385</vt:lpwstr>
  </property>
  <property fmtid="{D5CDD505-2E9C-101B-9397-08002B2CF9AE}" pid="6" name="UserId">
    <vt:lpwstr>Sobia Wani - 033500</vt:lpwstr>
  </property>
  <property fmtid="{D5CDD505-2E9C-101B-9397-08002B2CF9AE}" pid="7" name="TagDateTime">
    <vt:lpwstr>2026-02-10T06:58:33Z</vt:lpwstr>
  </property>
  <property fmtid="{D5CDD505-2E9C-101B-9397-08002B2CF9AE}" pid="8" name="MSIP_Label_9ac4b2bc-ebd9-4dd7-ace5-ea1cea0e7ede_Enabled">
    <vt:lpwstr>false</vt:lpwstr>
  </property>
  <property fmtid="{D5CDD505-2E9C-101B-9397-08002B2CF9AE}" pid="9" name="MSIP_Label_ea60d57e-af5b-4752-ac57-3e4f28ca11dc_Enabled">
    <vt:lpwstr>false</vt:lpwstr>
  </property>
  <property fmtid="{D5CDD505-2E9C-101B-9397-08002B2CF9AE}" pid="10" name="MSIP_Label_e7733e33-1d0f-4d89-8f3b-e16c5a525f21_Enabled">
    <vt:lpwstr>false</vt:lpwstr>
  </property>
  <property fmtid="{D5CDD505-2E9C-101B-9397-08002B2CF9AE}" pid="11" name="GVData">
    <vt:lpwstr>eyJPUyI6IldpbmRvd3MiLCJkb2NJRCI6ImVmMjNhZmFmLTliOTEtNGYwMC04M2Y2LWRiOGY3NWQ0MzM4NSIsImRvY1N0YXRlIjoie30iLCJwYXJlbnRMaW5lSWRzIjoiW10iLCJ3cml0dGVuS2V5cyI6IltcIk1TSVBfTGFiZWxfOWFjNGIyYmMtZWJkOS00ZGQ3LWFj</vt:lpwstr>
  </property>
  <property fmtid="{D5CDD505-2E9C-101B-9397-08002B2CF9AE}" pid="12" name="GVData0">
    <vt:lpwstr>ZTUtZWExY2VhMGU3ZWRlX0VuYWJsZWRcIixcIk1TSVBfTGFiZWxfZWE2MGQ1N2UtYWY1Yi00NzUyLWFjNTctM2U0ZjI4Y2ExMWRjX0VuYWJsZWRcIixcIk1TSVBfTGFiZWxfZTc3MzNlMzMtMWQwZi00ZDg5LThmM2ItZTE2YzVhNTI1ZjIxX0VuYWJsZWRcIixcImd2</vt:lpwstr>
  </property>
  <property fmtid="{D5CDD505-2E9C-101B-9397-08002B2CF9AE}" pid="13" name="GVData1">
    <vt:lpwstr>ZG9jaWRcIixcIkNsYXNzaWZpY2F0aW9uVGFnU2V0SWRcIixcIkNvbXBsaWFuY2VUYWdTZXRJZFwiLFwiRmlsZUlkXCIsXCJVc2VySWRcIixcIlRhZ0RhdGVUaW1lXCJdIiwibm9PZkd2RGF0YUVudHJpZXMiOiI2IiwibGluZUlkIjoiOGIzODA4YzEtMGM2MS00MThk</vt:lpwstr>
  </property>
  <property fmtid="{D5CDD505-2E9C-101B-9397-08002B2CF9AE}" pid="14" name="GVData2">
    <vt:lpwstr>LWEwNDgtNTNiMmM5YWY1NDQxIn0=</vt:lpwstr>
  </property>
  <property fmtid="{D5CDD505-2E9C-101B-9397-08002B2CF9AE}" pid="15" name="GVData3">
    <vt:lpwstr>(end)</vt:lpwstr>
  </property>
</Properties>
</file>